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BF" w:rsidRDefault="004203BF" w:rsidP="00420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астрономии составлена в соответствии с:</w:t>
      </w:r>
    </w:p>
    <w:p w:rsidR="004203BF" w:rsidRDefault="004203BF" w:rsidP="004203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29 июня 2017 г. № 613 "О внесе</w:t>
      </w:r>
      <w:r>
        <w:rPr>
          <w:rFonts w:ascii="Times New Roman" w:hAnsi="Times New Roman" w:cs="Times New Roman"/>
          <w:sz w:val="28"/>
          <w:szCs w:val="28"/>
        </w:rPr>
        <w:softHyphen/>
        <w:t>нии изменений в федеральный государственный образовательный стандар</w:t>
      </w:r>
      <w:r>
        <w:rPr>
          <w:rFonts w:ascii="Times New Roman" w:hAnsi="Times New Roman" w:cs="Times New Roman"/>
          <w:sz w:val="28"/>
          <w:szCs w:val="28"/>
        </w:rPr>
        <w:softHyphen/>
        <w:t>т, утверждённый приказом Министерства образования и науки РФ от 17 мая 2012 г. № 413";</w:t>
      </w:r>
    </w:p>
    <w:p w:rsidR="004203BF" w:rsidRDefault="004203BF" w:rsidP="004203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20 июня 2017 г. № 581 "О внесе</w:t>
      </w:r>
      <w:r>
        <w:rPr>
          <w:rFonts w:ascii="Times New Roman" w:hAnsi="Times New Roman" w:cs="Times New Roman"/>
          <w:sz w:val="28"/>
          <w:szCs w:val="28"/>
        </w:rPr>
        <w:softHyphen/>
        <w:t>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 марта 2014 г. № 253";</w:t>
      </w:r>
    </w:p>
    <w:p w:rsidR="004203BF" w:rsidRDefault="004203BF" w:rsidP="004203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РФ от 20 июня 2017 г. № ТС-194/08 "Об ор</w:t>
      </w:r>
      <w:r>
        <w:rPr>
          <w:rFonts w:ascii="Times New Roman" w:hAnsi="Times New Roman" w:cs="Times New Roman"/>
          <w:sz w:val="28"/>
          <w:szCs w:val="28"/>
        </w:rPr>
        <w:softHyphen/>
        <w:t>ганизации изучения учебного предмета "Астрономия";</w:t>
      </w:r>
    </w:p>
    <w:p w:rsidR="004203BF" w:rsidRDefault="004203BF" w:rsidP="004203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рабочей программой по предмету (Астрономия. Методическое пособие 10–11классы. Базовый уровень: учеб. пособие для учителей общеобразоват. организа</w:t>
      </w:r>
      <w:r>
        <w:rPr>
          <w:rFonts w:ascii="Times New Roman" w:hAnsi="Times New Roman" w:cs="Times New Roman"/>
          <w:sz w:val="28"/>
          <w:szCs w:val="28"/>
        </w:rPr>
        <w:softHyphen/>
        <w:t>ций / под ред. В. М. Чаругина.—М.: Просвещение, 2017)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203BF" w:rsidRDefault="004203BF" w:rsidP="004203B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часов, отводимых на изучение предмета: 35. </w:t>
      </w:r>
    </w:p>
    <w:p w:rsidR="004203BF" w:rsidRDefault="004203BF" w:rsidP="004203B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преподавания: 1 ч в неделю в 11 классе</w:t>
      </w:r>
      <w:bookmarkStart w:id="0" w:name="_GoBack"/>
      <w:bookmarkEnd w:id="0"/>
    </w:p>
    <w:p w:rsidR="004203BF" w:rsidRDefault="004203BF" w:rsidP="004203BF">
      <w:pPr>
        <w:pStyle w:val="a4"/>
        <w:spacing w:before="36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4203BF" w:rsidRDefault="004203BF" w:rsidP="004203B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комплект, используемый при реализации рабочей программы:</w:t>
      </w:r>
    </w:p>
    <w:p w:rsidR="004203BF" w:rsidRDefault="004203BF" w:rsidP="004203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Чаругин В. М. Астрономия. 10–11 классы: учеб. для общеобразоват. организаций: базо</w:t>
      </w:r>
      <w:r>
        <w:rPr>
          <w:rFonts w:ascii="Times New Roman" w:hAnsi="Times New Roman" w:cs="Times New Roman"/>
          <w:sz w:val="28"/>
          <w:szCs w:val="28"/>
        </w:rPr>
        <w:softHyphen/>
        <w:t>вый уровень / В. М. Чаругин.—М.: Просвещение, 2018.</w:t>
      </w:r>
    </w:p>
    <w:p w:rsidR="004203BF" w:rsidRDefault="004203BF" w:rsidP="004203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Астрономия. Методическое пособие: 10–11классы. Базовый уровень: учеб. пособие для учителей общеобразоват. организаций / под ред. В. М. Чаругина.—М.: Просвеще</w:t>
      </w:r>
      <w:r>
        <w:rPr>
          <w:rFonts w:ascii="Times New Roman" w:hAnsi="Times New Roman" w:cs="Times New Roman"/>
          <w:sz w:val="28"/>
          <w:szCs w:val="28"/>
        </w:rPr>
        <w:softHyphen/>
        <w:t>ние, 2017.</w:t>
      </w:r>
    </w:p>
    <w:p w:rsidR="004203BF" w:rsidRDefault="004203BF" w:rsidP="004203BF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203BF" w:rsidRDefault="004203BF" w:rsidP="004203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Яхно Г. С. Наблюдения и практические работы по астрономии в средней школе. — М.: Просвещение, 1965.</w:t>
      </w:r>
    </w:p>
    <w:p w:rsidR="004203BF" w:rsidRDefault="004203BF" w:rsidP="004203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Малахова Г. И., Страут Е. К. Дидактический материал по астрономии: Пособие для учи</w:t>
      </w:r>
      <w:r>
        <w:rPr>
          <w:rFonts w:ascii="Times New Roman" w:hAnsi="Times New Roman" w:cs="Times New Roman"/>
          <w:sz w:val="28"/>
          <w:szCs w:val="28"/>
        </w:rPr>
        <w:softHyphen/>
        <w:t>теля. — М.: Просвещение, 1984.</w:t>
      </w:r>
    </w:p>
    <w:p w:rsidR="004203BF" w:rsidRDefault="004203BF" w:rsidP="004203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Левитан Е. П. Дидактика астрономии. — М.: Эдиториал УРСС, 2004.</w:t>
      </w:r>
    </w:p>
    <w:p w:rsidR="004203BF" w:rsidRDefault="004203BF" w:rsidP="004203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Куликовский П. Г. Справочник любителя астрономии / под ред. В. Г. Сурдина. — М.: Эдиториал УРСС, 2002.</w:t>
      </w:r>
    </w:p>
    <w:p w:rsidR="004203BF" w:rsidRDefault="004203BF" w:rsidP="004203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Перельман Я. И. Занимательная астрономия. — М.: ВАП, 1994.</w:t>
      </w:r>
    </w:p>
    <w:p w:rsidR="004203BF" w:rsidRDefault="004203BF" w:rsidP="004203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Климишин И. А. Элементарная астрономия. — М.: Наука. Гл. ред. физ.-мат. лит., 1991.</w:t>
      </w:r>
    </w:p>
    <w:p w:rsidR="004203BF" w:rsidRDefault="004203BF" w:rsidP="004203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Воронцов-Вельяминов Б. А. Очерки о Вселенной. — М.: Наука. Гл. ред. физ.-мат. лит., 1969.</w:t>
      </w:r>
    </w:p>
    <w:p w:rsidR="004203BF" w:rsidRDefault="004203BF" w:rsidP="004203BF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ресурсы:</w:t>
      </w:r>
    </w:p>
    <w:p w:rsidR="004203BF" w:rsidRDefault="004203BF" w:rsidP="004203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http://www.astronet.ru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Российская Астрономическая Сеть</w:t>
      </w:r>
    </w:p>
    <w:p w:rsidR="004203BF" w:rsidRDefault="004203BF" w:rsidP="004203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http://afportal.kulichki.net/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сайт учителя физики и астрономии высшей категории Граб</w:t>
      </w:r>
      <w:r>
        <w:rPr>
          <w:rFonts w:ascii="Times New Roman" w:hAnsi="Times New Roman" w:cs="Times New Roman"/>
          <w:sz w:val="28"/>
          <w:szCs w:val="28"/>
        </w:rPr>
        <w:softHyphen/>
        <w:t>цевича В. И.</w:t>
      </w:r>
    </w:p>
    <w:p w:rsidR="004203BF" w:rsidRDefault="004203BF" w:rsidP="004203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http://myastronomy.ru/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сайт преподавателя астрономии, кандидата педагогических наук Шатовской Н. Е.</w:t>
      </w:r>
    </w:p>
    <w:p w:rsidR="004203BF" w:rsidRDefault="004203BF" w:rsidP="004203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http://www.gomulina.orc.ru/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сайт учителя физики и астрономии Гомулиной Н. Н.</w:t>
      </w:r>
    </w:p>
    <w:p w:rsidR="004203BF" w:rsidRDefault="004203BF" w:rsidP="004203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http://college.ru/astronomy/course/content/content.html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Открытая Астрономия 2.6</w:t>
      </w:r>
    </w:p>
    <w:p w:rsidR="004203BF" w:rsidRDefault="004203BF" w:rsidP="004203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https://www.roscosmos.ru/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сайт государственной корпорации по космической деятель</w:t>
      </w:r>
      <w:r>
        <w:rPr>
          <w:rFonts w:ascii="Times New Roman" w:hAnsi="Times New Roman" w:cs="Times New Roman"/>
          <w:sz w:val="28"/>
          <w:szCs w:val="28"/>
        </w:rPr>
        <w:softHyphen/>
        <w:t>ности Роскосмос</w:t>
      </w:r>
    </w:p>
    <w:p w:rsidR="004203BF" w:rsidRDefault="004203BF" w:rsidP="004203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http://www.planetarium-moscow.ru/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сайт Московского планетария.</w:t>
      </w:r>
    </w:p>
    <w:p w:rsidR="004203BF" w:rsidRDefault="004203BF" w:rsidP="004203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http://www.galactic.name/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астрономический портал "Имя Галактики"</w:t>
      </w:r>
    </w:p>
    <w:p w:rsidR="004203BF" w:rsidRDefault="004203BF" w:rsidP="004203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http://www.walkinspace.ru/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портал "Путешествие в космос"</w:t>
      </w:r>
    </w:p>
    <w:p w:rsidR="004203BF" w:rsidRDefault="004203BF" w:rsidP="004203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https://www.uahirise.org/ru/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русскоязычная версия проекта "Марс без границ"</w:t>
      </w:r>
    </w:p>
    <w:p w:rsidR="004203BF" w:rsidRDefault="004203BF" w:rsidP="004203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http://stars.chromeexperiments.com/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виртуальная экскурсия по Вселенной</w:t>
      </w:r>
    </w:p>
    <w:p w:rsidR="004203BF" w:rsidRDefault="004203BF" w:rsidP="004203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https://www.nasa.gov/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официальный сайт Национального управления по аэронавтике и исследованию космического пространства</w:t>
      </w:r>
    </w:p>
    <w:p w:rsidR="004203BF" w:rsidRDefault="004203BF" w:rsidP="004203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электронных наглядных пособий "Астрономия 9–10", ООО "Физикон", 2003</w:t>
      </w:r>
    </w:p>
    <w:p w:rsidR="004203BF" w:rsidRDefault="004203BF" w:rsidP="004203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Stellarium</w:t>
      </w:r>
      <w:r>
        <w:rPr>
          <w:rFonts w:ascii="Times New Roman" w:hAnsi="Times New Roman" w:cs="Times New Roman"/>
          <w:sz w:val="28"/>
          <w:szCs w:val="28"/>
        </w:rPr>
        <w:t xml:space="preserve"> 0.17.0 – электронный планетарий (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http://stellarium.org/ru/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203BF" w:rsidRDefault="004203BF" w:rsidP="004203BF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обучения, наглядные пособия:</w:t>
      </w:r>
    </w:p>
    <w:p w:rsidR="004203BF" w:rsidRDefault="004203BF" w:rsidP="004203B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ТСО (ПК, мультимедийный проектор, экран)</w:t>
      </w:r>
    </w:p>
    <w:p w:rsidR="004203BF" w:rsidRDefault="004203BF" w:rsidP="004203B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небесной сферы.</w:t>
      </w:r>
    </w:p>
    <w:p w:rsidR="004203BF" w:rsidRDefault="004203BF" w:rsidP="004203B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подвижных карт звёздного неба.</w:t>
      </w:r>
    </w:p>
    <w:p w:rsidR="004203BF" w:rsidRDefault="004203BF" w:rsidP="004203B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 Земли.</w:t>
      </w:r>
    </w:p>
    <w:p w:rsidR="004203BF" w:rsidRDefault="004203BF" w:rsidP="004203B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 Луны.</w:t>
      </w:r>
    </w:p>
    <w:p w:rsidR="004203BF" w:rsidRDefault="004203BF" w:rsidP="004203B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астрономический календарь.</w:t>
      </w:r>
    </w:p>
    <w:p w:rsidR="004203BF" w:rsidRDefault="004203BF" w:rsidP="004203BF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4203BF" w:rsidRDefault="004203BF" w:rsidP="00420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Личностными результатами освоения астрономии являются:</w:t>
      </w:r>
    </w:p>
    <w:p w:rsidR="004203BF" w:rsidRDefault="004203BF" w:rsidP="004203B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управлять своей познавательной деятельностью;</w:t>
      </w:r>
    </w:p>
    <w:p w:rsidR="004203BF" w:rsidRDefault="004203BF" w:rsidP="004203B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203BF" w:rsidRDefault="004203BF" w:rsidP="004203B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4203BF" w:rsidRDefault="004203BF" w:rsidP="004203B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сформированность мировоззрения, соответствующего современному уровню развития науки; осознание значимости науки, 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4203BF" w:rsidRDefault="004203BF" w:rsidP="004203B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чувство гордости за отечественную космонавтику, гуманизм;</w:t>
      </w:r>
    </w:p>
    <w:p w:rsidR="004203BF" w:rsidRDefault="004203BF" w:rsidP="004203B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положительное отношение к труду, целеустремлённость;</w:t>
      </w:r>
    </w:p>
    <w:p w:rsidR="004203BF" w:rsidRDefault="004203BF" w:rsidP="004203B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экологическая культура, бережное отношение к родной земле, природным богатствам России, мира и космоса, понимание ответственности за состояние природных ресурсов и разумное природопользование.</w:t>
      </w:r>
    </w:p>
    <w:p w:rsidR="004203BF" w:rsidRDefault="004203BF" w:rsidP="004203B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Метапредметными результатами освоения астрономии являются:</w:t>
      </w:r>
    </w:p>
    <w:p w:rsidR="004203BF" w:rsidRDefault="004203BF" w:rsidP="004203BF">
      <w:pPr>
        <w:pStyle w:val="a5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освоение </w:t>
      </w:r>
      <w:r>
        <w:rPr>
          <w:rFonts w:ascii="Times New Roman" w:hAnsi="Times New Roman" w:cs="Times New Roman"/>
          <w:i/>
          <w:sz w:val="28"/>
        </w:rPr>
        <w:t>регулятивных</w:t>
      </w:r>
      <w:r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4203BF" w:rsidRDefault="004203BF" w:rsidP="004203B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4203BF" w:rsidRDefault="004203BF" w:rsidP="004203B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4203BF" w:rsidRDefault="004203BF" w:rsidP="004203B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сопоставлять имеющиеся возможности и необходимые для достижения цели ресурсы;</w:t>
      </w:r>
    </w:p>
    <w:p w:rsidR="004203BF" w:rsidRDefault="004203BF" w:rsidP="004203B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определять несколько путей достижения поставленной цели;</w:t>
      </w:r>
    </w:p>
    <w:p w:rsidR="004203BF" w:rsidRDefault="004203BF" w:rsidP="004203B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задавать параметры и критерии, по которым можно определить, что цель достигнута;</w:t>
      </w:r>
    </w:p>
    <w:p w:rsidR="004203BF" w:rsidRDefault="004203BF" w:rsidP="004203B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сопоставлять полученный результат деятельности с поставленной заранее целью;</w:t>
      </w:r>
    </w:p>
    <w:p w:rsidR="004203BF" w:rsidRDefault="004203BF" w:rsidP="004203B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:rsidR="004203BF" w:rsidRDefault="004203BF" w:rsidP="004203B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vanish/>
          <w:sz w:val="28"/>
        </w:rPr>
      </w:pPr>
    </w:p>
    <w:p w:rsidR="004203BF" w:rsidRDefault="004203BF" w:rsidP="004203BF">
      <w:pPr>
        <w:pStyle w:val="a5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освоение </w:t>
      </w:r>
      <w:r>
        <w:rPr>
          <w:rFonts w:ascii="Times New Roman" w:hAnsi="Times New Roman" w:cs="Times New Roman"/>
          <w:i/>
          <w:sz w:val="28"/>
        </w:rPr>
        <w:t>познавательных</w:t>
      </w:r>
      <w:r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4203BF" w:rsidRDefault="004203BF" w:rsidP="00420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критически оценивать и интерпретировать информацию с разных позиций; </w:t>
      </w:r>
    </w:p>
    <w:p w:rsidR="004203BF" w:rsidRDefault="004203BF" w:rsidP="00420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распознавать и фиксировать противоречия в информационных источниках; </w:t>
      </w:r>
    </w:p>
    <w:p w:rsidR="004203BF" w:rsidRDefault="004203BF" w:rsidP="00420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4203BF" w:rsidRDefault="004203BF" w:rsidP="00420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4203BF" w:rsidRDefault="004203BF" w:rsidP="00420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искать и находить обобщённые способы решения задач;</w:t>
      </w:r>
    </w:p>
    <w:p w:rsidR="004203BF" w:rsidRDefault="004203BF" w:rsidP="00420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приводить критические аргументы как в отношении собственного суждения, так и в отношении действий и суждений другого человека;</w:t>
      </w:r>
    </w:p>
    <w:p w:rsidR="004203BF" w:rsidRDefault="004203BF" w:rsidP="00420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анализировать и преобразовывать проблемно-противоречивые ситуации;</w:t>
      </w:r>
    </w:p>
    <w:p w:rsidR="004203BF" w:rsidRDefault="004203BF" w:rsidP="00420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4203BF" w:rsidRDefault="004203BF" w:rsidP="00420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203BF" w:rsidRDefault="004203BF" w:rsidP="00420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4203BF" w:rsidRDefault="004203BF" w:rsidP="004203B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8"/>
        </w:rPr>
      </w:pPr>
    </w:p>
    <w:p w:rsidR="004203BF" w:rsidRDefault="004203BF" w:rsidP="004203B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8"/>
        </w:rPr>
      </w:pPr>
    </w:p>
    <w:p w:rsidR="004203BF" w:rsidRDefault="004203BF" w:rsidP="004203BF">
      <w:pPr>
        <w:pStyle w:val="a5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освоение </w:t>
      </w:r>
      <w:r>
        <w:rPr>
          <w:rFonts w:ascii="Times New Roman" w:hAnsi="Times New Roman" w:cs="Times New Roman"/>
          <w:i/>
          <w:sz w:val="28"/>
        </w:rPr>
        <w:t>коммуникативных</w:t>
      </w:r>
      <w:r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4203BF" w:rsidRDefault="004203BF" w:rsidP="004203B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деловую коммуникацию как со сверстниками, так и с взрослыми (как внутри образовательной организации, так и за её пределами);</w:t>
      </w:r>
    </w:p>
    <w:p w:rsidR="004203BF" w:rsidRDefault="004203BF" w:rsidP="004203B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 д.);</w:t>
      </w:r>
    </w:p>
    <w:p w:rsidR="004203BF" w:rsidRDefault="004203BF" w:rsidP="004203B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4203BF" w:rsidRDefault="004203BF" w:rsidP="004203B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распознавать конфликтогенные ситуации и предотвращать конфликты до их активной фазы; </w:t>
      </w:r>
    </w:p>
    <w:p w:rsidR="004203BF" w:rsidRDefault="004203BF" w:rsidP="004203B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согласовывать позиции членов команды в процессе работы над общим продуктом (решением);</w:t>
      </w:r>
    </w:p>
    <w:p w:rsidR="004203BF" w:rsidRDefault="004203BF" w:rsidP="004203B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4203BF" w:rsidRDefault="004203BF" w:rsidP="004203B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4203BF" w:rsidRDefault="004203BF" w:rsidP="004203B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воспринимать критические замечания как ресурс собственного развития;</w:t>
      </w:r>
    </w:p>
    <w:p w:rsidR="004203BF" w:rsidRDefault="004203BF" w:rsidP="004203B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4203BF" w:rsidRDefault="004203BF" w:rsidP="004203B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Предметными результатами освоения астрономии на базовом уровне являются:</w:t>
      </w:r>
    </w:p>
    <w:p w:rsidR="004203BF" w:rsidRDefault="004203BF" w:rsidP="004203B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представлений о строении Солнечной системы, эволюции звёзд и Вселенной, пространственно-временных масштабах Вселенной;</w:t>
      </w:r>
    </w:p>
    <w:p w:rsidR="004203BF" w:rsidRDefault="004203BF" w:rsidP="004203B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:rsidR="004203BF" w:rsidRDefault="004203BF" w:rsidP="004203B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4203BF" w:rsidRDefault="004203BF" w:rsidP="004203B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и дальнейшем научно-техническом развитии;</w:t>
      </w:r>
    </w:p>
    <w:p w:rsidR="004203BF" w:rsidRDefault="004203BF" w:rsidP="004203B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:rsidR="00054DD3" w:rsidRDefault="00054DD3"/>
    <w:sectPr w:rsidR="00054DD3" w:rsidSect="0005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D4032"/>
    <w:multiLevelType w:val="hybridMultilevel"/>
    <w:tmpl w:val="213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514B9"/>
    <w:multiLevelType w:val="hybridMultilevel"/>
    <w:tmpl w:val="6B2E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40D58"/>
    <w:multiLevelType w:val="hybridMultilevel"/>
    <w:tmpl w:val="4828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95CC9"/>
    <w:multiLevelType w:val="hybridMultilevel"/>
    <w:tmpl w:val="D026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752DE"/>
    <w:multiLevelType w:val="hybridMultilevel"/>
    <w:tmpl w:val="C892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03BF"/>
    <w:rsid w:val="00054DD3"/>
    <w:rsid w:val="0042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B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3BF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420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ulina.orc.ru/" TargetMode="External"/><Relationship Id="rId13" Type="http://schemas.openxmlformats.org/officeDocument/2006/relationships/hyperlink" Target="http://www.walkinspac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astronomy.ru/" TargetMode="External"/><Relationship Id="rId12" Type="http://schemas.openxmlformats.org/officeDocument/2006/relationships/hyperlink" Target="http://www.galactic.name/" TargetMode="External"/><Relationship Id="rId17" Type="http://schemas.openxmlformats.org/officeDocument/2006/relationships/hyperlink" Target="http://stellarium.org/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sa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fportal.kulichki.net/" TargetMode="External"/><Relationship Id="rId11" Type="http://schemas.openxmlformats.org/officeDocument/2006/relationships/hyperlink" Target="http://www.planetarium-moscow.ru/" TargetMode="External"/><Relationship Id="rId5" Type="http://schemas.openxmlformats.org/officeDocument/2006/relationships/hyperlink" Target="http://www.astronet.ru" TargetMode="External"/><Relationship Id="rId15" Type="http://schemas.openxmlformats.org/officeDocument/2006/relationships/hyperlink" Target="http://stars.chromeexperiments.com/" TargetMode="External"/><Relationship Id="rId10" Type="http://schemas.openxmlformats.org/officeDocument/2006/relationships/hyperlink" Target="https://www.roscosmos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llege.ru/astronomy/course/content/content.html" TargetMode="External"/><Relationship Id="rId14" Type="http://schemas.openxmlformats.org/officeDocument/2006/relationships/hyperlink" Target="https://www.uahirise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2023-10-23T09:44:00Z</dcterms:created>
  <dcterms:modified xsi:type="dcterms:W3CDTF">2023-10-23T09:44:00Z</dcterms:modified>
</cp:coreProperties>
</file>