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BD" w:rsidRDefault="0078100E" w:rsidP="00447A14">
      <w:pPr>
        <w:spacing w:after="0" w:line="240" w:lineRule="auto"/>
        <w:rPr>
          <w:rFonts w:asciiTheme="majorHAnsi" w:hAnsiTheme="majorHAnsi" w:cstheme="minorHAnsi"/>
          <w:color w:val="000000"/>
          <w:spacing w:val="-1"/>
          <w:sz w:val="24"/>
          <w:szCs w:val="24"/>
        </w:rPr>
      </w:pPr>
      <w:r w:rsidRPr="00447A14">
        <w:rPr>
          <w:rFonts w:asciiTheme="majorHAnsi" w:hAnsiTheme="majorHAnsi" w:cstheme="minorHAnsi"/>
          <w:b/>
          <w:color w:val="000000"/>
          <w:spacing w:val="-1"/>
          <w:sz w:val="24"/>
          <w:szCs w:val="24"/>
        </w:rPr>
        <w:t xml:space="preserve">Инструкция для организатора </w:t>
      </w:r>
      <w:r w:rsidRPr="00447A14">
        <w:rPr>
          <w:rFonts w:asciiTheme="majorHAnsi" w:hAnsiTheme="majorHAnsi" w:cstheme="minorHAnsi"/>
          <w:b/>
          <w:color w:val="000000"/>
          <w:spacing w:val="-1"/>
          <w:sz w:val="24"/>
          <w:szCs w:val="24"/>
        </w:rPr>
        <w:t xml:space="preserve">станции </w:t>
      </w:r>
      <w:r w:rsidRPr="00447A14">
        <w:rPr>
          <w:rFonts w:asciiTheme="majorHAnsi" w:hAnsiTheme="majorHAnsi" w:cstheme="minorHAnsi"/>
          <w:b/>
          <w:color w:val="000000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</w:t>
      </w:r>
      <w:r w:rsidR="00447A14">
        <w:rPr>
          <w:rFonts w:asciiTheme="majorHAnsi" w:hAnsiTheme="majorHAnsi" w:cstheme="minorHAnsi"/>
          <w:b/>
          <w:color w:val="000000"/>
          <w:spacing w:val="-1"/>
          <w:sz w:val="24"/>
          <w:szCs w:val="24"/>
          <w:u w:val="single"/>
        </w:rPr>
        <w:t>            </w:t>
      </w:r>
      <w:r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       </w:t>
      </w:r>
    </w:p>
    <w:p w:rsidR="008C3ABD" w:rsidRDefault="008C3ABD" w:rsidP="008C3ABD">
      <w:pPr>
        <w:spacing w:after="0" w:line="240" w:lineRule="auto"/>
        <w:ind w:left="5529"/>
        <w:rPr>
          <w:rFonts w:asciiTheme="majorHAnsi" w:hAnsiTheme="majorHAnsi" w:cstheme="minorHAnsi"/>
          <w:color w:val="000000"/>
          <w:spacing w:val="-1"/>
          <w:sz w:val="24"/>
          <w:szCs w:val="24"/>
        </w:rPr>
      </w:pPr>
      <w:r>
        <w:rPr>
          <w:rFonts w:asciiTheme="majorHAnsi" w:hAnsiTheme="majorHAnsi" w:cstheme="minorHAnsi"/>
          <w:color w:val="000000"/>
          <w:spacing w:val="-1"/>
          <w:sz w:val="24"/>
          <w:szCs w:val="24"/>
        </w:rPr>
        <w:t>(вписать название)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                                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</w:p>
    <w:p w:rsidR="0078100E" w:rsidRPr="00447A14" w:rsidRDefault="008C3ABD" w:rsidP="00447A14">
      <w:pPr>
        <w:spacing w:after="0" w:line="240" w:lineRule="auto"/>
        <w:rPr>
          <w:rFonts w:asciiTheme="majorHAnsi" w:hAnsiTheme="majorHAnsi" w:cstheme="minorHAnsi"/>
          <w:color w:val="000000"/>
          <w:spacing w:val="-1"/>
          <w:sz w:val="24"/>
          <w:szCs w:val="24"/>
        </w:rPr>
      </w:pPr>
      <w:r w:rsidRPr="00447A14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70883016" wp14:editId="33A9A63E">
            <wp:simplePos x="0" y="0"/>
            <wp:positionH relativeFrom="column">
              <wp:posOffset>5451169</wp:posOffset>
            </wp:positionH>
            <wp:positionV relativeFrom="paragraph">
              <wp:posOffset>1470025</wp:posOffset>
            </wp:positionV>
            <wp:extent cx="1018540" cy="1018540"/>
            <wp:effectExtent l="0" t="0" r="0" b="0"/>
            <wp:wrapNone/>
            <wp:docPr id="1" name="Рисунок 1" descr="C:\Users\User\Desktop\cd4ce2ed279827cf7cc082f992e6d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d4ce2ed279827cf7cc082f992e6d0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Ваша задача: Провести игру на станции, сделать фото и сдать протокол.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  <w:t>Время: 7 минут на команду.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t>1. Подготовка (д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t>о начала игры):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* Проверьте, готовы ли все материалы для вашей станции.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t>2. Проведение игры (7 минут на команду):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* Приветствие (30 секунд): к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ратко представьтесь, объясните правила станции.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  <w:t>* Основ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ная часть (5 минут 30 секунд): с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ледите за временем, давайте подсказки при необходимости.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* Завершение (1 минута): о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бъявите окончание, отметьте результат команды.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  <w:u w:val="single"/>
        </w:rPr>
        <w:t>3. Фотографирование: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br/>
        <w:t xml:space="preserve">* </w:t>
      </w:r>
      <w:r w:rsidR="0078100E" w:rsidRPr="00447A14">
        <w:rPr>
          <w:rFonts w:asciiTheme="majorHAnsi" w:hAnsiTheme="majorHAnsi" w:cstheme="minorHAnsi"/>
          <w:color w:val="000000"/>
          <w:spacing w:val="-1"/>
          <w:sz w:val="24"/>
          <w:szCs w:val="24"/>
        </w:rPr>
        <w:t>В течение игры делайте фото</w:t>
      </w:r>
    </w:p>
    <w:p w:rsidR="00447A14" w:rsidRDefault="0078100E" w:rsidP="00447A14">
      <w:pPr>
        <w:pStyle w:val="a6"/>
        <w:spacing w:before="0" w:beforeAutospacing="0" w:after="0" w:afterAutospacing="0"/>
        <w:rPr>
          <w:rFonts w:asciiTheme="majorHAnsi" w:hAnsiTheme="majorHAnsi" w:cstheme="minorHAnsi"/>
          <w:color w:val="000000"/>
          <w:spacing w:val="-1"/>
        </w:rPr>
      </w:pPr>
      <w:r w:rsidRPr="00447A14">
        <w:rPr>
          <w:rFonts w:asciiTheme="majorHAnsi" w:hAnsiTheme="majorHAnsi" w:cstheme="minorHAnsi"/>
          <w:color w:val="000000"/>
          <w:spacing w:val="-1"/>
        </w:rPr>
        <w:t xml:space="preserve">* </w:t>
      </w:r>
      <w:r w:rsidRPr="00447A14">
        <w:rPr>
          <w:rFonts w:asciiTheme="majorHAnsi" w:hAnsiTheme="majorHAnsi" w:cstheme="minorHAnsi"/>
          <w:color w:val="000000"/>
          <w:spacing w:val="-1"/>
        </w:rPr>
        <w:t>После игры о</w:t>
      </w:r>
      <w:r w:rsidRPr="00447A14">
        <w:rPr>
          <w:rFonts w:asciiTheme="majorHAnsi" w:hAnsiTheme="majorHAnsi" w:cstheme="minorHAnsi"/>
          <w:color w:val="000000"/>
          <w:spacing w:val="-1"/>
        </w:rPr>
        <w:t xml:space="preserve">тправьте </w:t>
      </w:r>
      <w:r w:rsidRPr="00447A14">
        <w:rPr>
          <w:rFonts w:asciiTheme="majorHAnsi" w:hAnsiTheme="majorHAnsi" w:cstheme="minorHAnsi"/>
          <w:color w:val="000000"/>
          <w:spacing w:val="-1"/>
        </w:rPr>
        <w:t xml:space="preserve">все </w:t>
      </w:r>
      <w:r w:rsidRPr="00447A14">
        <w:rPr>
          <w:rFonts w:asciiTheme="majorHAnsi" w:hAnsiTheme="majorHAnsi" w:cstheme="minorHAnsi"/>
          <w:color w:val="000000"/>
          <w:spacing w:val="-1"/>
        </w:rPr>
        <w:t xml:space="preserve">фото на </w:t>
      </w:r>
      <w:proofErr w:type="spellStart"/>
      <w:r w:rsidRPr="00447A14">
        <w:rPr>
          <w:rFonts w:asciiTheme="majorHAnsi" w:hAnsiTheme="majorHAnsi" w:cstheme="minorHAnsi"/>
          <w:color w:val="000000"/>
          <w:spacing w:val="-1"/>
        </w:rPr>
        <w:t>Google</w:t>
      </w:r>
      <w:proofErr w:type="spellEnd"/>
      <w:r w:rsidRPr="00447A14">
        <w:rPr>
          <w:rFonts w:asciiTheme="majorHAnsi" w:hAnsiTheme="majorHAnsi" w:cstheme="minorHAnsi"/>
          <w:color w:val="000000"/>
          <w:spacing w:val="-1"/>
        </w:rPr>
        <w:t>-диск по предоставленной ссылке</w:t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Pr="00447A14">
        <w:rPr>
          <w:rFonts w:asciiTheme="majorHAnsi" w:hAnsiTheme="majorHAnsi" w:cstheme="minorHAnsi"/>
          <w:color w:val="000000"/>
          <w:spacing w:val="-1"/>
          <w:u w:val="single"/>
        </w:rPr>
        <w:t>4. Протокол:</w:t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="00447A14" w:rsidRPr="00447A14">
        <w:rPr>
          <w:rFonts w:asciiTheme="majorHAnsi" w:hAnsiTheme="majorHAnsi" w:cstheme="minorHAnsi"/>
          <w:color w:val="000000"/>
          <w:spacing w:val="-1"/>
        </w:rPr>
        <w:t>* Определите лучших: в</w:t>
      </w:r>
      <w:r w:rsidRPr="00447A14">
        <w:rPr>
          <w:rFonts w:asciiTheme="majorHAnsi" w:hAnsiTheme="majorHAnsi" w:cstheme="minorHAnsi"/>
          <w:color w:val="000000"/>
          <w:spacing w:val="-1"/>
        </w:rPr>
        <w:t>ыделите 3 лучшие команды</w:t>
      </w:r>
      <w:r w:rsidR="00447A14" w:rsidRPr="00447A14">
        <w:rPr>
          <w:rFonts w:asciiTheme="majorHAnsi" w:hAnsiTheme="majorHAnsi" w:cstheme="minorHAnsi"/>
          <w:color w:val="000000"/>
          <w:spacing w:val="-1"/>
        </w:rPr>
        <w:t xml:space="preserve"> (1,2 и 3 место условно)</w:t>
      </w:r>
      <w:r w:rsidRPr="00447A14">
        <w:rPr>
          <w:rFonts w:asciiTheme="majorHAnsi" w:hAnsiTheme="majorHAnsi" w:cstheme="minorHAnsi"/>
          <w:color w:val="000000"/>
          <w:spacing w:val="-1"/>
        </w:rPr>
        <w:t>, которые прошли станцию быстрее/лучше всех.</w:t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="00447A14" w:rsidRPr="00447A14">
        <w:rPr>
          <w:rFonts w:asciiTheme="majorHAnsi" w:hAnsiTheme="majorHAnsi" w:cstheme="minorHAnsi"/>
          <w:color w:val="000000"/>
          <w:spacing w:val="-1"/>
        </w:rPr>
        <w:t>* Сдача протокола: с</w:t>
      </w:r>
      <w:r w:rsidRPr="00447A14">
        <w:rPr>
          <w:rFonts w:asciiTheme="majorHAnsi" w:hAnsiTheme="majorHAnsi" w:cstheme="minorHAnsi"/>
          <w:color w:val="000000"/>
          <w:spacing w:val="-1"/>
        </w:rPr>
        <w:t>разу после окончания игры, передайте протокол главным организаторам:</w:t>
      </w:r>
      <w:r w:rsidRPr="00447A14">
        <w:rPr>
          <w:rFonts w:asciiTheme="majorHAnsi" w:hAnsiTheme="majorHAnsi" w:cstheme="minorHAnsi"/>
          <w:color w:val="000000"/>
          <w:spacing w:val="-1"/>
        </w:rPr>
        <w:br/>
        <w:t>* Захаровой Марии Васильевне</w:t>
      </w:r>
      <w:r w:rsidRPr="00447A14">
        <w:rPr>
          <w:rFonts w:asciiTheme="majorHAnsi" w:hAnsiTheme="majorHAnsi" w:cstheme="minorHAnsi"/>
          <w:color w:val="000000"/>
          <w:spacing w:val="-1"/>
        </w:rPr>
        <w:br/>
        <w:t>* Горшкалевой Татьяне Леонидовне</w:t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Pr="00447A14">
        <w:rPr>
          <w:rFonts w:asciiTheme="majorHAnsi" w:hAnsiTheme="majorHAnsi" w:cstheme="minorHAnsi"/>
          <w:b/>
          <w:color w:val="000000"/>
          <w:spacing w:val="-1"/>
          <w:u w:val="single"/>
        </w:rPr>
        <w:t>Важно:</w:t>
      </w:r>
      <w:r w:rsidRPr="00447A14">
        <w:rPr>
          <w:rFonts w:asciiTheme="majorHAnsi" w:hAnsiTheme="majorHAnsi" w:cstheme="minorHAnsi"/>
          <w:b/>
          <w:color w:val="000000"/>
          <w:spacing w:val="-1"/>
        </w:rPr>
        <w:br/>
      </w:r>
      <w:r w:rsidRPr="00447A14">
        <w:rPr>
          <w:rFonts w:asciiTheme="majorHAnsi" w:hAnsiTheme="majorHAnsi" w:cstheme="minorHAnsi"/>
          <w:color w:val="000000"/>
          <w:spacing w:val="-1"/>
        </w:rPr>
        <w:t>* Строго следите за временем.</w:t>
      </w:r>
      <w:r w:rsidRPr="00447A14">
        <w:rPr>
          <w:rFonts w:asciiTheme="majorHAnsi" w:hAnsiTheme="majorHAnsi" w:cstheme="minorHAnsi"/>
          <w:color w:val="000000"/>
          <w:spacing w:val="-1"/>
        </w:rPr>
        <w:br/>
        <w:t>* Будьте вежливы и доброжелательны к участникам.</w:t>
      </w:r>
      <w:r w:rsidRPr="00447A14">
        <w:rPr>
          <w:rFonts w:asciiTheme="majorHAnsi" w:hAnsiTheme="majorHAnsi" w:cstheme="minorHAnsi"/>
          <w:color w:val="000000"/>
          <w:spacing w:val="-1"/>
        </w:rPr>
        <w:br/>
        <w:t>* Четко фиксируйте результаты.</w:t>
      </w:r>
      <w:r w:rsidRPr="00447A14">
        <w:rPr>
          <w:rFonts w:asciiTheme="majorHAnsi" w:hAnsiTheme="majorHAnsi" w:cstheme="minorHAnsi"/>
          <w:color w:val="000000"/>
          <w:spacing w:val="-1"/>
        </w:rPr>
        <w:br/>
        <w:t>* Сдайте протокол сразу после завершения вашей работы на станции.</w:t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r w:rsidRPr="00447A14">
        <w:rPr>
          <w:rFonts w:asciiTheme="majorHAnsi" w:hAnsiTheme="majorHAnsi" w:cstheme="minorHAnsi"/>
          <w:color w:val="000000"/>
          <w:spacing w:val="-1"/>
        </w:rPr>
        <w:br/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213"/>
        <w:gridCol w:w="2341"/>
      </w:tblGrid>
      <w:tr w:rsidR="00447A14" w:rsidRPr="00447A14" w:rsidTr="00447A14">
        <w:tc>
          <w:tcPr>
            <w:tcW w:w="534" w:type="dxa"/>
          </w:tcPr>
          <w:p w:rsidR="00447A14" w:rsidRP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2126" w:type="dxa"/>
          </w:tcPr>
          <w:p w:rsidR="00447A14" w:rsidRP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b/>
              </w:rPr>
            </w:pPr>
            <w:r w:rsidRPr="00447A14">
              <w:rPr>
                <w:rFonts w:asciiTheme="majorHAnsi" w:hAnsiTheme="majorHAnsi"/>
                <w:b/>
              </w:rPr>
              <w:t>Команда</w:t>
            </w:r>
          </w:p>
        </w:tc>
        <w:tc>
          <w:tcPr>
            <w:tcW w:w="6213" w:type="dxa"/>
          </w:tcPr>
          <w:p w:rsidR="00447A14" w:rsidRP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b/>
              </w:rPr>
            </w:pPr>
            <w:r w:rsidRPr="00447A14">
              <w:rPr>
                <w:rFonts w:asciiTheme="majorHAnsi" w:hAnsiTheme="majorHAnsi"/>
                <w:b/>
              </w:rPr>
              <w:t>Пометки/комментарии</w:t>
            </w:r>
          </w:p>
        </w:tc>
        <w:tc>
          <w:tcPr>
            <w:tcW w:w="2341" w:type="dxa"/>
          </w:tcPr>
          <w:p w:rsidR="00447A14" w:rsidRP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b/>
              </w:rPr>
            </w:pPr>
            <w:r w:rsidRPr="00447A14">
              <w:rPr>
                <w:rFonts w:asciiTheme="majorHAnsi" w:hAnsiTheme="majorHAnsi"/>
                <w:b/>
              </w:rPr>
              <w:t>Место</w:t>
            </w: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7а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б</w:t>
            </w:r>
            <w:r>
              <w:rPr>
                <w:rFonts w:asciiTheme="majorHAnsi" w:hAnsiTheme="majorHAnsi"/>
              </w:rPr>
              <w:t xml:space="preserve">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в, 9в</w:t>
            </w:r>
            <w:r>
              <w:rPr>
                <w:rFonts w:asciiTheme="majorHAnsi" w:hAnsiTheme="majorHAnsi"/>
              </w:rPr>
              <w:t xml:space="preserve"> класс</w:t>
            </w:r>
            <w:r>
              <w:rPr>
                <w:rFonts w:asciiTheme="majorHAnsi" w:hAnsiTheme="majorHAnsi"/>
              </w:rPr>
              <w:t>ы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а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8б</w:t>
            </w:r>
            <w:r>
              <w:rPr>
                <w:rFonts w:asciiTheme="majorHAnsi" w:hAnsiTheme="majorHAnsi"/>
              </w:rPr>
              <w:t xml:space="preserve">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а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9б</w:t>
            </w:r>
            <w:r>
              <w:rPr>
                <w:rFonts w:asciiTheme="majorHAnsi" w:hAnsiTheme="majorHAnsi"/>
              </w:rPr>
              <w:t xml:space="preserve">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  <w:tr w:rsidR="00447A14" w:rsidTr="00447A14">
        <w:trPr>
          <w:trHeight w:val="737"/>
        </w:trPr>
        <w:tc>
          <w:tcPr>
            <w:tcW w:w="534" w:type="dxa"/>
            <w:vAlign w:val="center"/>
          </w:tcPr>
          <w:p w:rsidR="00447A14" w:rsidRDefault="00447A14" w:rsidP="00447A1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класс</w:t>
            </w:r>
          </w:p>
        </w:tc>
        <w:tc>
          <w:tcPr>
            <w:tcW w:w="6213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  <w:tc>
          <w:tcPr>
            <w:tcW w:w="2341" w:type="dxa"/>
            <w:vAlign w:val="center"/>
          </w:tcPr>
          <w:p w:rsidR="00447A14" w:rsidRDefault="00447A14" w:rsidP="00447A14">
            <w:pPr>
              <w:pStyle w:val="a6"/>
              <w:spacing w:before="0" w:beforeAutospacing="0" w:after="0" w:afterAutospacing="0"/>
              <w:rPr>
                <w:rFonts w:asciiTheme="majorHAnsi" w:hAnsiTheme="majorHAnsi"/>
              </w:rPr>
            </w:pPr>
          </w:p>
        </w:tc>
      </w:tr>
    </w:tbl>
    <w:p w:rsidR="00447A14" w:rsidRPr="002851C2" w:rsidRDefault="002851C2" w:rsidP="002851C2">
      <w:pPr>
        <w:pStyle w:val="a6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2851C2">
        <w:rPr>
          <w:rFonts w:asciiTheme="majorHAnsi" w:hAnsiTheme="majorHAnsi" w:cstheme="minorHAnsi"/>
          <w:b/>
          <w:color w:val="000000"/>
          <w:spacing w:val="-1"/>
        </w:rPr>
        <w:t>Спасибо за вашу помощь!</w:t>
      </w:r>
    </w:p>
    <w:sectPr w:rsidR="00447A14" w:rsidRPr="002851C2" w:rsidSect="0078100E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26D2"/>
    <w:multiLevelType w:val="hybridMultilevel"/>
    <w:tmpl w:val="F190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34"/>
    <w:rsid w:val="002851C2"/>
    <w:rsid w:val="00447A14"/>
    <w:rsid w:val="0058099D"/>
    <w:rsid w:val="0078100E"/>
    <w:rsid w:val="008B0734"/>
    <w:rsid w:val="008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00E"/>
    <w:rPr>
      <w:b/>
      <w:bCs/>
    </w:rPr>
  </w:style>
  <w:style w:type="character" w:styleId="a4">
    <w:name w:val="Hyperlink"/>
    <w:basedOn w:val="a0"/>
    <w:uiPriority w:val="99"/>
    <w:unhideWhenUsed/>
    <w:rsid w:val="0078100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100E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78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0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4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00E"/>
    <w:rPr>
      <w:b/>
      <w:bCs/>
    </w:rPr>
  </w:style>
  <w:style w:type="character" w:styleId="a4">
    <w:name w:val="Hyperlink"/>
    <w:basedOn w:val="a0"/>
    <w:uiPriority w:val="99"/>
    <w:unhideWhenUsed/>
    <w:rsid w:val="0078100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100E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78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0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4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2025-09-12T06:31:00Z</dcterms:created>
  <dcterms:modified xsi:type="dcterms:W3CDTF">2025-09-12T06:49:00Z</dcterms:modified>
</cp:coreProperties>
</file>