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РЫБИНСКОГО МУНИЦИПАЛЬНОГО РАЙОНА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2012 г. N 1915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НАЗНАЧЕНИЯ И ВЫПЛАТЫ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СТИПЕНДИИ ГЛАВЫ РЫБИНСКОГО МУНИЦИПАЛЬНОГО РАЙОНА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от 08.10.2009 N 50-з "О гарантиях прав ребенка в Ярославской области", учитывая большую значимость развития общего образования в Рыбинском муниципальном районе, в целях стимулирования творческой активности и материальной поддержки наиболее одаренных детей Рыбинского муниципального района, отличников учебы, проявляющих настойчивость в овладении знаниями, администрация Рыбинского муниципального района</w:t>
      </w:r>
      <w:proofErr w:type="gramEnd"/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стипендии главы Рыбинского муниципального района одаренным детям, проявившим особые способности и добившимся высоких результатов в овладении знаниями, согласно приложению.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образования администрации Рыбинского муниципального района (И.В. Комарова) довести до сведения руководителей общеобразовательных учреждений Рыбинского муниципального района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стипендии главы Рыбинского муниципального района одаренным детям, проявившим особые способности и добившимся высоких результатов в овладении знаниями.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Рыбинского муниципального района от 29.09.2010 N 3000 "Об утверждении положения о порядке назначения стипендии главы Рыбинского муниципального района".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момента подписания и распространяется на правоотношения, возникшие с 01.09.2012.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Помощнику главы администрации Рыбинского муниципального района (Е.Э. </w:t>
      </w:r>
      <w:proofErr w:type="gramStart"/>
      <w:r>
        <w:rPr>
          <w:rFonts w:ascii="Calibri" w:hAnsi="Calibri" w:cs="Calibri"/>
        </w:rPr>
        <w:t>Серая</w:t>
      </w:r>
      <w:proofErr w:type="gramEnd"/>
      <w:r>
        <w:rPr>
          <w:rFonts w:ascii="Calibri" w:hAnsi="Calibri" w:cs="Calibri"/>
        </w:rPr>
        <w:t>) опубликовать настоящее постановление в средствах массовой информации.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исполнения настоящего постановления возложить на начальника Управления образования администрации Рыбинского муниципального района И.В. Комарову.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Рыбинского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Т.А.СМИРНОВА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Рыбинского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30.10.2012 N 1915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 СТИПЕНДИИ ГЛАВЫ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РЫБИНСКОГО МУНИЦИПАЛЬНОГО РАЙОНА ОДАРЕННЫМ ДЕТЯМ, ПРОЯВИВШИМ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ОСОБЫЕ СПОСОБНОСТИ И </w:t>
      </w:r>
      <w:proofErr w:type="gramStart"/>
      <w:r>
        <w:rPr>
          <w:rFonts w:ascii="Calibri" w:hAnsi="Calibri" w:cs="Calibri"/>
          <w:b/>
          <w:bCs/>
        </w:rPr>
        <w:t>ДОБИВШИМСЯ</w:t>
      </w:r>
      <w:proofErr w:type="gramEnd"/>
      <w:r>
        <w:rPr>
          <w:rFonts w:ascii="Calibri" w:hAnsi="Calibri" w:cs="Calibri"/>
          <w:b/>
          <w:bCs/>
        </w:rPr>
        <w:t xml:space="preserve"> ВЫСОКИХ РЕЗУЛЬТАТОВ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ОВЛАДЕНИИ ЗНАНИЯМИ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Общие положения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Стипендия главы Рыбинского муниципального района учреждается для обучающихся 9 - 11 классов общеобразовательных учреждений Рыбинского муниципального района, проявивших особые способности и добившихся высоких результатов в овладении знаниями.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Стипендия учреждается в целях стимулирования творческой активности и материальной поддержки наиболее одаренных детей Рыбинского муниципального района, проявляющих настойчивость в овладении знаниями.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Стипендия назначается и выплачивается одаренным детям, проявившим особые способности и добившимся высоких результатов в овладении знаниями: отличникам учебы, победителям муниципальных, областных, межрегиональных, всероссийских, международных конкурсов, соревнований, фестивалей, олимпиад, научных конференций и чтений.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Ежегодно учреждаются: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 ежемесячных стипендий главы Рыбинского муниципального района в размере 500 рублей каждая и выплачиваются за период с 1 сентября текущего года по 31 мая очередного года.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Размеры и количество стипендий могут быть изменены на основании соответствующих постановлений администрации Рыбинского муниципального района.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Порядок назначения стипендий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Общеобразовательные учреждения Рыбинского муниципального района направляют в Управление образования администрации Рыбинского муниципального района до 15 сентября текущего года ходатайства о выдвижении кандидатур на назначение стипендий.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ходатайству прилагаются: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протокола педагогического совета общеобразовательного учреждения, направляющего ходатайство;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характеристика кандидата, в которой указывается его фамилия, имя, отчество, дата рождения, описание творческой деятельности и основных достижений, краткое и четкое обоснование мотивов назначения стипендии;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копии дипломов и других наград, полученных кандидатом на муниципальных, областных, межрегиональных, всероссийских, международных выставках, смотрах, конкурсах, соревнованиях, фестивалях, олимпиадах и спартакиадах, научных конференциях и чтениях.</w:t>
      </w:r>
      <w:proofErr w:type="gramEnd"/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Направляемые документы заверяются печатью общеобразовательного учреждения и личной подписью руководителя данного учреждения.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Управление образования администрации Рыбинского муниципального района осуществляет прием и проверку представленных документов, формирует предварительный список кандидатов на получение стипендии главы Рыбинского муниципального района, передает поступившие ходатайства с комплектами документов и сформированные списки в муниципальную комиссию по назначению стипендий.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Муниципальная комиссия по назначению стипендий ежегодно до 20 сентября рассматривает ходатайства о выдвижении кандидатур на назначение стипендий.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Состав муниципальной комиссии по назначению стипендий утверждается распоряжением администрации Рыбинского муниципального района.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Председателем муниципальной комиссии по назначению стипендий (далее - Комиссия) является начальник Управления образования администрации Рыбинского муниципального района. В отсутствие председателя Комиссии его обязанности исполняет </w:t>
      </w:r>
      <w:r>
        <w:rPr>
          <w:rFonts w:ascii="Calibri" w:hAnsi="Calibri" w:cs="Calibri"/>
        </w:rPr>
        <w:lastRenderedPageBreak/>
        <w:t>заместитель председателя.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Заседание комиссии считается правомочным, если на нем присутствует более половины членов комиссии.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Заседание муниципальной комиссии по назначению стипендий оформляются протоколом, подписываемым всеми членами Комиссии.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Решения муниципальной комиссии по назначению стипендий принимаются простым большинством голосов присутствующих на заседании Комиссии. При равенстве голосов голос председательствующего является решающим.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На основании решения муниципальной комиссии по назначению стипендий Управление образования администрации Рыбинского муниципального района готовит проект постановления администрации Рыбинского муниципального района о назначении и выплате стипендии главы Рыбинского муниципального района одаренным детям, проявившим особые способности и добившимся высоких результатов в овладении знаниями.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3. Порядок выплат стипендий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Выплата стипендии главы Рыбинского муниципального района производится на основании соответствующего постановления администрации Рыбинского муниципального района за счет средств, предусмотренных в муниципальном бюджете.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Ежемесячная выплата стипендий производится по ведомости.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Выплата стипендии прекращается со дня перехода обучающегося в общеобразовательное учреждение другого муниципального образования.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образования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Рыбинского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И.В.КОМАРОВА</w:t>
      </w: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486E" w:rsidRDefault="003B48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486E" w:rsidRDefault="003B4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5DE5" w:rsidRDefault="00C15DE5">
      <w:bookmarkStart w:id="6" w:name="_GoBack"/>
      <w:bookmarkEnd w:id="6"/>
    </w:p>
    <w:sectPr w:rsidR="00C15DE5" w:rsidSect="003A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E"/>
    <w:rsid w:val="003B486E"/>
    <w:rsid w:val="00C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8B70D90DBC760F9556921B5D4790222B72D2ED00E1092F20C633C7379344B0Da4E" TargetMode="External"/><Relationship Id="rId5" Type="http://schemas.openxmlformats.org/officeDocument/2006/relationships/hyperlink" Target="consultantplus://offline/ref=AE18B70D90DBC760F9556921B5D4790222B72D2ED10A1895F30C633C7379344BD4981E62222AD03498961D08a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Кажека Ольга Геннадьевна</cp:lastModifiedBy>
  <cp:revision>1</cp:revision>
  <dcterms:created xsi:type="dcterms:W3CDTF">2014-07-01T04:26:00Z</dcterms:created>
  <dcterms:modified xsi:type="dcterms:W3CDTF">2014-07-01T04:28:00Z</dcterms:modified>
</cp:coreProperties>
</file>