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8"/>
        <w:gridCol w:w="8332"/>
      </w:tblGrid>
      <w:tr w:rsidR="000C340D">
        <w:trPr>
          <w:trHeight w:val="275"/>
        </w:trPr>
        <w:tc>
          <w:tcPr>
            <w:tcW w:w="6518" w:type="dxa"/>
          </w:tcPr>
          <w:p w:rsidR="000C340D" w:rsidRDefault="004550A4">
            <w:pPr>
              <w:pStyle w:val="TableParagraph"/>
              <w:spacing w:line="256" w:lineRule="exact"/>
              <w:rPr>
                <w:b/>
                <w:sz w:val="24"/>
              </w:rPr>
            </w:pPr>
            <w:r>
              <w:rPr>
                <w:b/>
                <w:sz w:val="24"/>
              </w:rPr>
              <w:t>Технологическая карта урока №1</w:t>
            </w:r>
          </w:p>
        </w:tc>
        <w:tc>
          <w:tcPr>
            <w:tcW w:w="8332" w:type="dxa"/>
          </w:tcPr>
          <w:p w:rsidR="000C340D" w:rsidRDefault="000C340D">
            <w:pPr>
              <w:pStyle w:val="TableParagraph"/>
              <w:ind w:left="0"/>
              <w:rPr>
                <w:sz w:val="20"/>
              </w:rPr>
            </w:pPr>
          </w:p>
        </w:tc>
      </w:tr>
      <w:tr w:rsidR="000C340D">
        <w:trPr>
          <w:trHeight w:val="276"/>
        </w:trPr>
        <w:tc>
          <w:tcPr>
            <w:tcW w:w="6518" w:type="dxa"/>
          </w:tcPr>
          <w:p w:rsidR="000C340D" w:rsidRDefault="004550A4">
            <w:pPr>
              <w:pStyle w:val="TableParagraph"/>
              <w:spacing w:line="256" w:lineRule="exact"/>
              <w:rPr>
                <w:sz w:val="24"/>
              </w:rPr>
            </w:pPr>
            <w:r>
              <w:rPr>
                <w:sz w:val="24"/>
              </w:rPr>
              <w:t>Предмет</w:t>
            </w:r>
          </w:p>
        </w:tc>
        <w:tc>
          <w:tcPr>
            <w:tcW w:w="8332" w:type="dxa"/>
          </w:tcPr>
          <w:p w:rsidR="000C340D" w:rsidRDefault="004550A4">
            <w:pPr>
              <w:pStyle w:val="TableParagraph"/>
              <w:spacing w:line="256" w:lineRule="exact"/>
              <w:rPr>
                <w:sz w:val="24"/>
              </w:rPr>
            </w:pPr>
            <w:r>
              <w:rPr>
                <w:sz w:val="24"/>
              </w:rPr>
              <w:t>Русский язык</w:t>
            </w:r>
            <w:r w:rsidR="00444F23">
              <w:rPr>
                <w:sz w:val="24"/>
              </w:rPr>
              <w:t xml:space="preserve"> (обучение грамоте)</w:t>
            </w:r>
          </w:p>
        </w:tc>
      </w:tr>
      <w:tr w:rsidR="000C340D">
        <w:trPr>
          <w:trHeight w:val="275"/>
        </w:trPr>
        <w:tc>
          <w:tcPr>
            <w:tcW w:w="6518" w:type="dxa"/>
          </w:tcPr>
          <w:p w:rsidR="000C340D" w:rsidRDefault="004550A4">
            <w:pPr>
              <w:pStyle w:val="TableParagraph"/>
              <w:spacing w:line="256" w:lineRule="exact"/>
              <w:rPr>
                <w:sz w:val="24"/>
              </w:rPr>
            </w:pPr>
            <w:r>
              <w:rPr>
                <w:sz w:val="24"/>
              </w:rPr>
              <w:t>Класс</w:t>
            </w:r>
          </w:p>
        </w:tc>
        <w:tc>
          <w:tcPr>
            <w:tcW w:w="8332" w:type="dxa"/>
          </w:tcPr>
          <w:p w:rsidR="000C340D" w:rsidRDefault="004550A4">
            <w:pPr>
              <w:pStyle w:val="TableParagraph"/>
              <w:spacing w:line="256" w:lineRule="exact"/>
              <w:rPr>
                <w:sz w:val="24"/>
              </w:rPr>
            </w:pPr>
            <w:r>
              <w:rPr>
                <w:sz w:val="24"/>
              </w:rPr>
              <w:t>1</w:t>
            </w:r>
            <w:proofErr w:type="gramStart"/>
            <w:r>
              <w:rPr>
                <w:sz w:val="24"/>
              </w:rPr>
              <w:t xml:space="preserve"> Б</w:t>
            </w:r>
            <w:proofErr w:type="gramEnd"/>
          </w:p>
        </w:tc>
      </w:tr>
      <w:tr w:rsidR="000C340D">
        <w:trPr>
          <w:trHeight w:val="276"/>
        </w:trPr>
        <w:tc>
          <w:tcPr>
            <w:tcW w:w="6518" w:type="dxa"/>
          </w:tcPr>
          <w:p w:rsidR="000C340D" w:rsidRDefault="004550A4">
            <w:pPr>
              <w:pStyle w:val="TableParagraph"/>
              <w:spacing w:line="256" w:lineRule="exact"/>
              <w:rPr>
                <w:b/>
                <w:sz w:val="24"/>
              </w:rPr>
            </w:pPr>
            <w:r>
              <w:rPr>
                <w:b/>
                <w:sz w:val="24"/>
              </w:rPr>
              <w:t>Тема урока</w:t>
            </w:r>
          </w:p>
        </w:tc>
        <w:tc>
          <w:tcPr>
            <w:tcW w:w="8332" w:type="dxa"/>
          </w:tcPr>
          <w:p w:rsidR="000C340D" w:rsidRPr="004863CF" w:rsidRDefault="004863CF">
            <w:pPr>
              <w:pStyle w:val="TableParagraph"/>
              <w:spacing w:line="256" w:lineRule="exact"/>
              <w:rPr>
                <w:b/>
                <w:sz w:val="24"/>
                <w:szCs w:val="24"/>
              </w:rPr>
            </w:pPr>
            <w:r w:rsidRPr="004863CF">
              <w:rPr>
                <w:b/>
                <w:sz w:val="24"/>
                <w:szCs w:val="24"/>
              </w:rPr>
              <w:t>Работа с серией сюжетных картинок. Пропись. Ориентировка на странице прописей. Условные обозначения. Письменные знаки.</w:t>
            </w:r>
          </w:p>
        </w:tc>
      </w:tr>
      <w:tr w:rsidR="000C340D">
        <w:trPr>
          <w:trHeight w:val="275"/>
        </w:trPr>
        <w:tc>
          <w:tcPr>
            <w:tcW w:w="6518" w:type="dxa"/>
          </w:tcPr>
          <w:p w:rsidR="000C340D" w:rsidRDefault="004550A4">
            <w:pPr>
              <w:pStyle w:val="TableParagraph"/>
              <w:spacing w:line="256" w:lineRule="exact"/>
              <w:rPr>
                <w:sz w:val="24"/>
              </w:rPr>
            </w:pPr>
            <w:r>
              <w:rPr>
                <w:sz w:val="24"/>
              </w:rPr>
              <w:t>Предметная программа и её автор:</w:t>
            </w:r>
          </w:p>
        </w:tc>
        <w:tc>
          <w:tcPr>
            <w:tcW w:w="8332" w:type="dxa"/>
          </w:tcPr>
          <w:p w:rsidR="004863CF" w:rsidRPr="004863CF" w:rsidRDefault="004863CF" w:rsidP="004863CF">
            <w:pPr>
              <w:widowControl/>
              <w:shd w:val="clear" w:color="auto" w:fill="FFFFFF"/>
              <w:autoSpaceDE/>
              <w:autoSpaceDN/>
              <w:spacing w:before="270" w:after="135" w:line="390" w:lineRule="atLeast"/>
              <w:outlineLvl w:val="0"/>
              <w:rPr>
                <w:rFonts w:ascii="Helvetica" w:hAnsi="Helvetica" w:cs="Helvetica"/>
                <w:b/>
                <w:kern w:val="36"/>
                <w:lang w:bidi="ar-SA"/>
              </w:rPr>
            </w:pPr>
            <w:r>
              <w:rPr>
                <w:rFonts w:ascii="Helvetica" w:hAnsi="Helvetica" w:cs="Helvetica"/>
                <w:b/>
                <w:kern w:val="36"/>
                <w:lang w:bidi="ar-SA"/>
              </w:rPr>
              <w:t xml:space="preserve">  </w:t>
            </w:r>
            <w:r w:rsidRPr="004863CF">
              <w:rPr>
                <w:rFonts w:ascii="Helvetica" w:hAnsi="Helvetica" w:cs="Helvetica"/>
                <w:b/>
                <w:kern w:val="36"/>
                <w:lang w:bidi="ar-SA"/>
              </w:rPr>
              <w:t xml:space="preserve">УМК системы развивающего обучения Л.В. </w:t>
            </w:r>
            <w:proofErr w:type="spellStart"/>
            <w:r w:rsidRPr="004863CF">
              <w:rPr>
                <w:rFonts w:ascii="Helvetica" w:hAnsi="Helvetica" w:cs="Helvetica"/>
                <w:b/>
                <w:kern w:val="36"/>
                <w:lang w:bidi="ar-SA"/>
              </w:rPr>
              <w:t>Занкова</w:t>
            </w:r>
            <w:proofErr w:type="spellEnd"/>
          </w:p>
          <w:p w:rsidR="000C340D" w:rsidRPr="004863CF" w:rsidRDefault="000C340D">
            <w:pPr>
              <w:pStyle w:val="TableParagraph"/>
              <w:spacing w:line="256" w:lineRule="exact"/>
              <w:rPr>
                <w:b/>
                <w:sz w:val="24"/>
                <w:szCs w:val="24"/>
              </w:rPr>
            </w:pPr>
          </w:p>
        </w:tc>
      </w:tr>
      <w:tr w:rsidR="000C340D">
        <w:trPr>
          <w:trHeight w:val="828"/>
        </w:trPr>
        <w:tc>
          <w:tcPr>
            <w:tcW w:w="6518" w:type="dxa"/>
          </w:tcPr>
          <w:p w:rsidR="000C340D" w:rsidRDefault="000C340D">
            <w:pPr>
              <w:pStyle w:val="TableParagraph"/>
              <w:spacing w:before="1"/>
              <w:ind w:left="0"/>
              <w:rPr>
                <w:sz w:val="23"/>
              </w:rPr>
            </w:pPr>
          </w:p>
          <w:p w:rsidR="000C340D" w:rsidRDefault="004550A4">
            <w:pPr>
              <w:pStyle w:val="TableParagraph"/>
              <w:rPr>
                <w:sz w:val="24"/>
              </w:rPr>
            </w:pPr>
            <w:r>
              <w:rPr>
                <w:sz w:val="24"/>
              </w:rPr>
              <w:t>Материал:</w:t>
            </w:r>
          </w:p>
        </w:tc>
        <w:tc>
          <w:tcPr>
            <w:tcW w:w="8332" w:type="dxa"/>
          </w:tcPr>
          <w:p w:rsidR="000C340D" w:rsidRPr="004863CF" w:rsidRDefault="00444F23">
            <w:pPr>
              <w:pStyle w:val="TableParagraph"/>
              <w:spacing w:line="270" w:lineRule="atLeast"/>
              <w:ind w:right="100"/>
              <w:rPr>
                <w:sz w:val="24"/>
              </w:rPr>
            </w:pPr>
            <w:r>
              <w:rPr>
                <w:rFonts w:ascii="Arial" w:hAnsi="Arial" w:cs="Arial"/>
                <w:color w:val="000000"/>
                <w:shd w:val="clear" w:color="auto" w:fill="F2F4FB"/>
              </w:rPr>
              <w:t>Тетрадь по письму №1, 1 класс, Нечаева Н.В., Булычева Н.К.</w:t>
            </w:r>
          </w:p>
        </w:tc>
      </w:tr>
      <w:tr w:rsidR="000C340D">
        <w:trPr>
          <w:trHeight w:val="1104"/>
        </w:trPr>
        <w:tc>
          <w:tcPr>
            <w:tcW w:w="6518" w:type="dxa"/>
          </w:tcPr>
          <w:p w:rsidR="000C340D" w:rsidRDefault="000C340D">
            <w:pPr>
              <w:pStyle w:val="TableParagraph"/>
              <w:spacing w:before="1"/>
              <w:ind w:left="0"/>
              <w:rPr>
                <w:sz w:val="35"/>
              </w:rPr>
            </w:pPr>
          </w:p>
          <w:p w:rsidR="000C340D" w:rsidRDefault="004550A4">
            <w:pPr>
              <w:pStyle w:val="TableParagraph"/>
              <w:rPr>
                <w:sz w:val="24"/>
              </w:rPr>
            </w:pPr>
            <w:r>
              <w:rPr>
                <w:sz w:val="24"/>
              </w:rPr>
              <w:t>Цели урока:</w:t>
            </w:r>
          </w:p>
        </w:tc>
        <w:tc>
          <w:tcPr>
            <w:tcW w:w="8332" w:type="dxa"/>
          </w:tcPr>
          <w:p w:rsidR="000C340D" w:rsidRDefault="004550A4">
            <w:pPr>
              <w:pStyle w:val="TableParagraph"/>
              <w:ind w:right="100" w:firstLine="97"/>
              <w:jc w:val="both"/>
              <w:rPr>
                <w:sz w:val="24"/>
              </w:rPr>
            </w:pPr>
            <w:r>
              <w:rPr>
                <w:sz w:val="24"/>
              </w:rPr>
              <w:t>познакомить учащихся с новым предметом, с прописями; учить выполнять гигиенические правила при письме; вырабатывать умение ориентироваться в прописи; развивать речевые навыки и логическое мышление.</w:t>
            </w:r>
          </w:p>
        </w:tc>
      </w:tr>
      <w:tr w:rsidR="000C340D">
        <w:trPr>
          <w:trHeight w:val="1380"/>
        </w:trPr>
        <w:tc>
          <w:tcPr>
            <w:tcW w:w="6518" w:type="dxa"/>
          </w:tcPr>
          <w:p w:rsidR="000C340D" w:rsidRDefault="000C340D">
            <w:pPr>
              <w:pStyle w:val="TableParagraph"/>
              <w:ind w:left="0"/>
              <w:rPr>
                <w:sz w:val="26"/>
              </w:rPr>
            </w:pPr>
          </w:p>
          <w:p w:rsidR="000C340D" w:rsidRDefault="000C340D">
            <w:pPr>
              <w:pStyle w:val="TableParagraph"/>
              <w:spacing w:before="1"/>
              <w:ind w:left="0"/>
              <w:rPr>
                <w:sz w:val="21"/>
              </w:rPr>
            </w:pPr>
          </w:p>
          <w:p w:rsidR="000C340D" w:rsidRDefault="004550A4">
            <w:pPr>
              <w:pStyle w:val="TableParagraph"/>
              <w:rPr>
                <w:sz w:val="24"/>
              </w:rPr>
            </w:pPr>
            <w:r>
              <w:rPr>
                <w:sz w:val="24"/>
              </w:rPr>
              <w:t>Предметные умения:</w:t>
            </w:r>
          </w:p>
        </w:tc>
        <w:tc>
          <w:tcPr>
            <w:tcW w:w="8332" w:type="dxa"/>
          </w:tcPr>
          <w:p w:rsidR="000C340D" w:rsidRDefault="004550A4">
            <w:pPr>
              <w:pStyle w:val="TableParagraph"/>
              <w:tabs>
                <w:tab w:val="left" w:pos="1525"/>
                <w:tab w:val="left" w:pos="2688"/>
                <w:tab w:val="left" w:pos="3797"/>
                <w:tab w:val="left" w:pos="4749"/>
                <w:tab w:val="left" w:pos="6388"/>
                <w:tab w:val="left" w:pos="7339"/>
              </w:tabs>
              <w:ind w:left="290" w:right="100"/>
              <w:rPr>
                <w:sz w:val="24"/>
              </w:rPr>
            </w:pPr>
            <w:r>
              <w:rPr>
                <w:i/>
                <w:sz w:val="24"/>
              </w:rPr>
              <w:t xml:space="preserve">знать </w:t>
            </w:r>
            <w:r>
              <w:rPr>
                <w:sz w:val="24"/>
              </w:rPr>
              <w:t>школьные принадлежности, необходимые на уроках по предмету; значение</w:t>
            </w:r>
            <w:r>
              <w:rPr>
                <w:sz w:val="24"/>
              </w:rPr>
              <w:tab/>
              <w:t>понятий</w:t>
            </w:r>
            <w:r>
              <w:rPr>
                <w:sz w:val="24"/>
              </w:rPr>
              <w:tab/>
              <w:t>«устная</w:t>
            </w:r>
            <w:r>
              <w:rPr>
                <w:sz w:val="24"/>
              </w:rPr>
              <w:tab/>
              <w:t>речь»,</w:t>
            </w:r>
            <w:r>
              <w:rPr>
                <w:sz w:val="24"/>
              </w:rPr>
              <w:tab/>
              <w:t>«письменная</w:t>
            </w:r>
            <w:r>
              <w:rPr>
                <w:sz w:val="24"/>
              </w:rPr>
              <w:tab/>
              <w:t>речь»,</w:t>
            </w:r>
            <w:r>
              <w:rPr>
                <w:sz w:val="24"/>
              </w:rPr>
              <w:tab/>
            </w:r>
            <w:r>
              <w:rPr>
                <w:spacing w:val="-3"/>
                <w:sz w:val="24"/>
              </w:rPr>
              <w:t>«слово»,</w:t>
            </w:r>
          </w:p>
          <w:p w:rsidR="000C340D" w:rsidRDefault="004550A4">
            <w:pPr>
              <w:pStyle w:val="TableParagraph"/>
              <w:ind w:left="290"/>
              <w:rPr>
                <w:sz w:val="24"/>
              </w:rPr>
            </w:pPr>
            <w:r>
              <w:rPr>
                <w:sz w:val="24"/>
              </w:rPr>
              <w:t>«предложение»; условное обозначение предложения в письменной речи (полоска);</w:t>
            </w:r>
          </w:p>
        </w:tc>
      </w:tr>
      <w:tr w:rsidR="000C340D">
        <w:trPr>
          <w:trHeight w:val="2484"/>
        </w:trPr>
        <w:tc>
          <w:tcPr>
            <w:tcW w:w="6518" w:type="dxa"/>
          </w:tcPr>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spacing w:before="1"/>
              <w:ind w:left="0"/>
              <w:rPr>
                <w:sz w:val="31"/>
              </w:rPr>
            </w:pPr>
          </w:p>
          <w:p w:rsidR="000C340D" w:rsidRDefault="004550A4">
            <w:pPr>
              <w:pStyle w:val="TableParagraph"/>
              <w:rPr>
                <w:sz w:val="24"/>
              </w:rPr>
            </w:pPr>
            <w:proofErr w:type="spellStart"/>
            <w:r>
              <w:rPr>
                <w:sz w:val="24"/>
              </w:rPr>
              <w:t>Метапредметные</w:t>
            </w:r>
            <w:proofErr w:type="spellEnd"/>
            <w:r>
              <w:rPr>
                <w:sz w:val="24"/>
              </w:rPr>
              <w:t xml:space="preserve"> умения:</w:t>
            </w:r>
          </w:p>
        </w:tc>
        <w:tc>
          <w:tcPr>
            <w:tcW w:w="8332" w:type="dxa"/>
          </w:tcPr>
          <w:p w:rsidR="000C340D" w:rsidRDefault="004550A4">
            <w:pPr>
              <w:pStyle w:val="TableParagraph"/>
              <w:ind w:right="98" w:firstLine="360"/>
              <w:jc w:val="both"/>
              <w:rPr>
                <w:sz w:val="24"/>
              </w:rPr>
            </w:pPr>
            <w:r>
              <w:rPr>
                <w:sz w:val="24"/>
              </w:rPr>
              <w:t>Регулятивные: научатся принимать и сохранять учебную задачу, адекватно воспринимать оценку учителя, планировать свое действие.</w:t>
            </w:r>
          </w:p>
          <w:p w:rsidR="000C340D" w:rsidRDefault="004550A4">
            <w:pPr>
              <w:pStyle w:val="TableParagraph"/>
              <w:ind w:right="96" w:firstLine="360"/>
              <w:jc w:val="both"/>
              <w:rPr>
                <w:sz w:val="24"/>
              </w:rPr>
            </w:pPr>
            <w:r>
              <w:rPr>
                <w:sz w:val="24"/>
              </w:rPr>
              <w:t xml:space="preserve">Коммуникативные: </w:t>
            </w:r>
            <w:r>
              <w:rPr>
                <w:i/>
                <w:sz w:val="24"/>
              </w:rPr>
              <w:t xml:space="preserve">умеют </w:t>
            </w:r>
            <w:r>
              <w:rPr>
                <w:sz w:val="24"/>
              </w:rPr>
              <w:t>формировать коммуникативно-речевые действия, направленные на учет позиции собеседника (вслух говорит один, а другие внимательно слушают), конструктивные способы взаимодействия с окружающими.</w:t>
            </w:r>
          </w:p>
          <w:p w:rsidR="000C340D" w:rsidRDefault="004550A4">
            <w:pPr>
              <w:pStyle w:val="TableParagraph"/>
              <w:spacing w:line="270" w:lineRule="atLeast"/>
              <w:rPr>
                <w:sz w:val="24"/>
              </w:rPr>
            </w:pPr>
            <w:r>
              <w:rPr>
                <w:b/>
                <w:sz w:val="24"/>
              </w:rPr>
              <w:t xml:space="preserve">Личностные: </w:t>
            </w:r>
            <w:r>
              <w:rPr>
                <w:sz w:val="24"/>
              </w:rPr>
              <w:t>положительно отзываются о школе, имеют желание учиться, адекватное представление о школе, о поведении в процессе учебной деятельности.</w:t>
            </w:r>
          </w:p>
        </w:tc>
      </w:tr>
    </w:tbl>
    <w:p w:rsidR="000C340D" w:rsidRDefault="000C340D">
      <w:pPr>
        <w:rPr>
          <w:sz w:val="20"/>
        </w:rPr>
      </w:pPr>
    </w:p>
    <w:p w:rsidR="000C340D" w:rsidRDefault="000C340D">
      <w:pPr>
        <w:rPr>
          <w:sz w:val="20"/>
        </w:rPr>
      </w:pPr>
    </w:p>
    <w:p w:rsidR="009E39ED" w:rsidRDefault="009E39ED">
      <w:pPr>
        <w:rPr>
          <w:sz w:val="20"/>
        </w:rPr>
      </w:pPr>
    </w:p>
    <w:p w:rsidR="009E39ED" w:rsidRDefault="009E39ED">
      <w:pPr>
        <w:rPr>
          <w:sz w:val="20"/>
        </w:rPr>
      </w:pPr>
    </w:p>
    <w:p w:rsidR="009E39ED" w:rsidRDefault="009E39ED">
      <w:pPr>
        <w:rPr>
          <w:sz w:val="20"/>
        </w:rPr>
      </w:pPr>
    </w:p>
    <w:p w:rsidR="009E39ED" w:rsidRDefault="009E39ED">
      <w:pPr>
        <w:rPr>
          <w:sz w:val="20"/>
        </w:rPr>
      </w:pPr>
    </w:p>
    <w:p w:rsidR="000C340D" w:rsidRDefault="000C340D">
      <w:pPr>
        <w:rPr>
          <w:sz w:val="20"/>
        </w:rPr>
      </w:pPr>
    </w:p>
    <w:p w:rsidR="000C340D" w:rsidRDefault="000C340D">
      <w:pPr>
        <w:rPr>
          <w:sz w:val="20"/>
        </w:rPr>
      </w:pPr>
    </w:p>
    <w:p w:rsidR="000C340D" w:rsidRDefault="000C340D">
      <w:pPr>
        <w:spacing w:before="6"/>
        <w:rPr>
          <w:sz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9898"/>
        <w:gridCol w:w="4122"/>
      </w:tblGrid>
      <w:tr w:rsidR="000C340D">
        <w:trPr>
          <w:trHeight w:val="276"/>
        </w:trPr>
        <w:tc>
          <w:tcPr>
            <w:tcW w:w="766" w:type="dxa"/>
          </w:tcPr>
          <w:p w:rsidR="000C340D" w:rsidRDefault="004550A4">
            <w:pPr>
              <w:pStyle w:val="TableParagraph"/>
              <w:spacing w:line="256" w:lineRule="exact"/>
              <w:rPr>
                <w:b/>
                <w:sz w:val="24"/>
              </w:rPr>
            </w:pPr>
            <w:r>
              <w:rPr>
                <w:b/>
                <w:sz w:val="24"/>
              </w:rPr>
              <w:t>№/№</w:t>
            </w:r>
          </w:p>
        </w:tc>
        <w:tc>
          <w:tcPr>
            <w:tcW w:w="9898" w:type="dxa"/>
          </w:tcPr>
          <w:p w:rsidR="000C340D" w:rsidRDefault="004550A4">
            <w:pPr>
              <w:pStyle w:val="TableParagraph"/>
              <w:spacing w:line="256" w:lineRule="exact"/>
              <w:ind w:left="3411" w:right="3398"/>
              <w:jc w:val="center"/>
              <w:rPr>
                <w:b/>
                <w:sz w:val="24"/>
              </w:rPr>
            </w:pPr>
            <w:r>
              <w:rPr>
                <w:b/>
                <w:sz w:val="24"/>
              </w:rPr>
              <w:t>Этапы урока</w:t>
            </w:r>
          </w:p>
        </w:tc>
        <w:tc>
          <w:tcPr>
            <w:tcW w:w="4122" w:type="dxa"/>
          </w:tcPr>
          <w:p w:rsidR="000C340D" w:rsidRDefault="004550A4">
            <w:pPr>
              <w:pStyle w:val="TableParagraph"/>
              <w:spacing w:line="256" w:lineRule="exact"/>
              <w:ind w:left="1783" w:right="1771"/>
              <w:jc w:val="center"/>
              <w:rPr>
                <w:b/>
                <w:sz w:val="24"/>
              </w:rPr>
            </w:pPr>
            <w:r>
              <w:rPr>
                <w:b/>
                <w:sz w:val="24"/>
              </w:rPr>
              <w:t>УУД</w:t>
            </w:r>
          </w:p>
        </w:tc>
      </w:tr>
    </w:tbl>
    <w:p w:rsidR="000C340D" w:rsidRDefault="000C340D">
      <w:pPr>
        <w:spacing w:line="256" w:lineRule="exact"/>
        <w:jc w:val="center"/>
        <w:rPr>
          <w:sz w:val="24"/>
        </w:rPr>
        <w:sectPr w:rsidR="000C340D">
          <w:type w:val="continuous"/>
          <w:pgSz w:w="16840" w:h="11910" w:orient="landscape"/>
          <w:pgMar w:top="840" w:right="740" w:bottom="280" w:left="92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9898"/>
        <w:gridCol w:w="4122"/>
      </w:tblGrid>
      <w:tr w:rsidR="000C340D">
        <w:trPr>
          <w:trHeight w:val="9936"/>
        </w:trPr>
        <w:tc>
          <w:tcPr>
            <w:tcW w:w="766" w:type="dxa"/>
          </w:tcPr>
          <w:p w:rsidR="000C340D" w:rsidRDefault="004550A4">
            <w:pPr>
              <w:pStyle w:val="TableParagraph"/>
              <w:spacing w:line="266" w:lineRule="exact"/>
              <w:ind w:left="276" w:right="260"/>
              <w:jc w:val="center"/>
              <w:rPr>
                <w:b/>
                <w:sz w:val="24"/>
              </w:rPr>
            </w:pPr>
            <w:r>
              <w:rPr>
                <w:b/>
                <w:sz w:val="24"/>
              </w:rPr>
              <w:lastRenderedPageBreak/>
              <w:t>1.</w:t>
            </w:r>
          </w:p>
        </w:tc>
        <w:tc>
          <w:tcPr>
            <w:tcW w:w="9898" w:type="dxa"/>
          </w:tcPr>
          <w:p w:rsidR="000C340D" w:rsidRDefault="004550A4">
            <w:pPr>
              <w:pStyle w:val="TableParagraph"/>
              <w:spacing w:line="266" w:lineRule="exact"/>
              <w:rPr>
                <w:b/>
                <w:sz w:val="24"/>
              </w:rPr>
            </w:pPr>
            <w:r>
              <w:rPr>
                <w:b/>
                <w:sz w:val="24"/>
              </w:rPr>
              <w:t>Организационный момент.</w:t>
            </w:r>
          </w:p>
          <w:p w:rsidR="000C340D" w:rsidRDefault="004550A4">
            <w:pPr>
              <w:pStyle w:val="TableParagraph"/>
              <w:ind w:left="830" w:right="6052"/>
              <w:rPr>
                <w:sz w:val="24"/>
              </w:rPr>
            </w:pPr>
            <w:r>
              <w:rPr>
                <w:sz w:val="24"/>
              </w:rPr>
              <w:t>Внимание! Проверь, дружок, Готов ли ты начать урок.</w:t>
            </w:r>
          </w:p>
          <w:p w:rsidR="000C340D" w:rsidRDefault="004550A4">
            <w:pPr>
              <w:pStyle w:val="TableParagraph"/>
              <w:ind w:left="830" w:right="4996"/>
              <w:rPr>
                <w:sz w:val="24"/>
              </w:rPr>
            </w:pPr>
            <w:r>
              <w:rPr>
                <w:sz w:val="24"/>
              </w:rPr>
              <w:t>Все ли на месте, все ли в порядке Ручка, карандаш, тетрадка?</w:t>
            </w:r>
          </w:p>
          <w:p w:rsidR="000C340D" w:rsidRDefault="004550A4">
            <w:pPr>
              <w:pStyle w:val="TableParagraph"/>
              <w:ind w:firstLine="708"/>
              <w:rPr>
                <w:sz w:val="24"/>
              </w:rPr>
            </w:pPr>
            <w:r>
              <w:rPr>
                <w:sz w:val="24"/>
              </w:rPr>
              <w:t>Сегодня у вас замечательный день. Вы отправляетесь в далекое плавание по океану Письма. Посмотрите на ваши парты. Они стоят, как корабли на рейде, готовые отправиться в плавание вместе со своими капитанами. А капитаны этих школьных кораблей – вы. Каждый день вы будете узнавать что-то новое. Внимание, первоклассники! Капитанам школьных кораблей приготовиться к плаванию!</w:t>
            </w:r>
          </w:p>
          <w:p w:rsidR="000C340D" w:rsidRDefault="004550A4">
            <w:pPr>
              <w:pStyle w:val="TableParagraph"/>
              <w:ind w:left="818" w:right="3171"/>
              <w:rPr>
                <w:sz w:val="24"/>
              </w:rPr>
            </w:pPr>
            <w:r>
              <w:rPr>
                <w:sz w:val="24"/>
              </w:rPr>
              <w:t>В первый день сентября отправляется в плаванье школа</w:t>
            </w:r>
            <w:proofErr w:type="gramStart"/>
            <w:r>
              <w:rPr>
                <w:sz w:val="24"/>
              </w:rPr>
              <w:t xml:space="preserve"> И</w:t>
            </w:r>
            <w:proofErr w:type="gramEnd"/>
            <w:r>
              <w:rPr>
                <w:sz w:val="24"/>
              </w:rPr>
              <w:t xml:space="preserve"> до самого лета уходит, уходит в моря.</w:t>
            </w:r>
          </w:p>
          <w:p w:rsidR="000C340D" w:rsidRDefault="004550A4">
            <w:pPr>
              <w:pStyle w:val="TableParagraph"/>
              <w:ind w:left="818"/>
              <w:rPr>
                <w:sz w:val="24"/>
              </w:rPr>
            </w:pPr>
            <w:r>
              <w:rPr>
                <w:sz w:val="24"/>
              </w:rPr>
              <w:t>Ты за партой сидишь, капитан, а за школьным окошком</w:t>
            </w:r>
          </w:p>
          <w:p w:rsidR="000C340D" w:rsidRDefault="004550A4">
            <w:pPr>
              <w:pStyle w:val="TableParagraph"/>
              <w:tabs>
                <w:tab w:val="left" w:pos="7897"/>
              </w:tabs>
              <w:ind w:left="818"/>
              <w:rPr>
                <w:i/>
                <w:sz w:val="24"/>
              </w:rPr>
            </w:pPr>
            <w:r>
              <w:rPr>
                <w:sz w:val="24"/>
              </w:rPr>
              <w:t>Облака все плывут и плывут от звонка</w:t>
            </w:r>
            <w:r>
              <w:rPr>
                <w:spacing w:val="-13"/>
                <w:sz w:val="24"/>
              </w:rPr>
              <w:t xml:space="preserve"> </w:t>
            </w:r>
            <w:r>
              <w:rPr>
                <w:sz w:val="24"/>
              </w:rPr>
              <w:t>до</w:t>
            </w:r>
            <w:r>
              <w:rPr>
                <w:spacing w:val="-2"/>
                <w:sz w:val="24"/>
              </w:rPr>
              <w:t xml:space="preserve"> </w:t>
            </w:r>
            <w:r>
              <w:rPr>
                <w:sz w:val="24"/>
              </w:rPr>
              <w:t>звонка.</w:t>
            </w:r>
            <w:r>
              <w:rPr>
                <w:sz w:val="24"/>
              </w:rPr>
              <w:tab/>
            </w:r>
            <w:r>
              <w:rPr>
                <w:i/>
                <w:sz w:val="24"/>
              </w:rPr>
              <w:t>Я.</w:t>
            </w:r>
            <w:r>
              <w:rPr>
                <w:i/>
                <w:spacing w:val="-2"/>
                <w:sz w:val="24"/>
              </w:rPr>
              <w:t xml:space="preserve"> </w:t>
            </w:r>
            <w:r>
              <w:rPr>
                <w:i/>
                <w:sz w:val="24"/>
              </w:rPr>
              <w:t>Аким</w:t>
            </w:r>
          </w:p>
          <w:p w:rsidR="000C340D" w:rsidRDefault="004550A4">
            <w:pPr>
              <w:pStyle w:val="TableParagraph"/>
              <w:ind w:left="818"/>
              <w:rPr>
                <w:sz w:val="24"/>
              </w:rPr>
            </w:pPr>
            <w:r>
              <w:rPr>
                <w:sz w:val="24"/>
              </w:rPr>
              <w:t>– Итак, друзья, наши корабли отчаливают.</w:t>
            </w:r>
          </w:p>
          <w:p w:rsidR="000C340D" w:rsidRDefault="004550A4">
            <w:pPr>
              <w:pStyle w:val="TableParagraph"/>
              <w:ind w:left="2200"/>
              <w:rPr>
                <w:b/>
                <w:sz w:val="24"/>
              </w:rPr>
            </w:pPr>
            <w:r>
              <w:rPr>
                <w:b/>
                <w:sz w:val="24"/>
              </w:rPr>
              <w:t>Знакомство с гигиеническими правилами письма.</w:t>
            </w:r>
          </w:p>
          <w:p w:rsidR="000C340D" w:rsidRDefault="004550A4">
            <w:pPr>
              <w:pStyle w:val="TableParagraph"/>
              <w:numPr>
                <w:ilvl w:val="0"/>
                <w:numId w:val="3"/>
              </w:numPr>
              <w:tabs>
                <w:tab w:val="left" w:pos="350"/>
              </w:tabs>
              <w:rPr>
                <w:b/>
                <w:i/>
                <w:sz w:val="24"/>
              </w:rPr>
            </w:pPr>
            <w:r>
              <w:rPr>
                <w:b/>
                <w:i/>
                <w:sz w:val="24"/>
              </w:rPr>
              <w:t>Как правильно сидеть за столом при</w:t>
            </w:r>
            <w:r>
              <w:rPr>
                <w:b/>
                <w:i/>
                <w:spacing w:val="-4"/>
                <w:sz w:val="24"/>
              </w:rPr>
              <w:t xml:space="preserve"> </w:t>
            </w:r>
            <w:r>
              <w:rPr>
                <w:b/>
                <w:i/>
                <w:sz w:val="24"/>
              </w:rPr>
              <w:t>письме.</w:t>
            </w:r>
          </w:p>
          <w:p w:rsidR="000C340D" w:rsidRDefault="004550A4">
            <w:pPr>
              <w:pStyle w:val="TableParagraph"/>
              <w:rPr>
                <w:i/>
                <w:sz w:val="24"/>
              </w:rPr>
            </w:pPr>
            <w:r>
              <w:rPr>
                <w:i/>
                <w:sz w:val="24"/>
              </w:rPr>
              <w:t>Учитель демонстрирует таблицу «Сиди прямо».</w:t>
            </w:r>
          </w:p>
          <w:p w:rsidR="000C340D" w:rsidRDefault="004550A4">
            <w:pPr>
              <w:pStyle w:val="TableParagraph"/>
              <w:numPr>
                <w:ilvl w:val="1"/>
                <w:numId w:val="3"/>
              </w:numPr>
              <w:tabs>
                <w:tab w:val="left" w:pos="998"/>
              </w:tabs>
              <w:ind w:right="176" w:firstLine="708"/>
              <w:rPr>
                <w:sz w:val="24"/>
              </w:rPr>
            </w:pPr>
            <w:r>
              <w:rPr>
                <w:sz w:val="24"/>
              </w:rPr>
              <w:t>Рассмотрите рисунки таблицы. Как сидит мальчик на рисунке слева? Как сидит мальчик на рисунке справа? Кто из них сидит правильно? Как правильно сидеть за столом? Ученик должен сидеть за столом прямо, голова (но не туловище) должна быть слегка наклонена, ноги всей поверхностью касаются пола. Рука, не занятая письмом, должна</w:t>
            </w:r>
            <w:r>
              <w:rPr>
                <w:spacing w:val="-35"/>
                <w:sz w:val="24"/>
              </w:rPr>
              <w:t xml:space="preserve"> </w:t>
            </w:r>
            <w:r>
              <w:rPr>
                <w:sz w:val="24"/>
              </w:rPr>
              <w:t>лежать на столе, параллельно его краю.</w:t>
            </w:r>
          </w:p>
          <w:p w:rsidR="000C340D" w:rsidRDefault="004550A4">
            <w:pPr>
              <w:pStyle w:val="TableParagraph"/>
              <w:ind w:left="818"/>
              <w:rPr>
                <w:sz w:val="24"/>
              </w:rPr>
            </w:pPr>
            <w:r>
              <w:rPr>
                <w:sz w:val="24"/>
              </w:rPr>
              <w:t>Итак, сядьте правильно. Проверьте свою осанку.</w:t>
            </w:r>
          </w:p>
          <w:p w:rsidR="000C340D" w:rsidRDefault="004550A4">
            <w:pPr>
              <w:pStyle w:val="TableParagraph"/>
              <w:numPr>
                <w:ilvl w:val="0"/>
                <w:numId w:val="3"/>
              </w:numPr>
              <w:tabs>
                <w:tab w:val="left" w:pos="350"/>
              </w:tabs>
              <w:rPr>
                <w:b/>
                <w:i/>
                <w:sz w:val="24"/>
              </w:rPr>
            </w:pPr>
            <w:r>
              <w:rPr>
                <w:b/>
                <w:i/>
                <w:sz w:val="24"/>
              </w:rPr>
              <w:t>Как правильно расположить</w:t>
            </w:r>
            <w:r>
              <w:rPr>
                <w:b/>
                <w:i/>
                <w:spacing w:val="-2"/>
                <w:sz w:val="24"/>
              </w:rPr>
              <w:t xml:space="preserve"> </w:t>
            </w:r>
            <w:r>
              <w:rPr>
                <w:b/>
                <w:i/>
                <w:sz w:val="24"/>
              </w:rPr>
              <w:t>тетрадь.</w:t>
            </w:r>
          </w:p>
          <w:p w:rsidR="000C340D" w:rsidRDefault="004550A4">
            <w:pPr>
              <w:pStyle w:val="TableParagraph"/>
              <w:numPr>
                <w:ilvl w:val="1"/>
                <w:numId w:val="3"/>
              </w:numPr>
              <w:tabs>
                <w:tab w:val="left" w:pos="998"/>
              </w:tabs>
              <w:ind w:right="210" w:firstLine="708"/>
              <w:rPr>
                <w:sz w:val="24"/>
              </w:rPr>
            </w:pPr>
            <w:r>
              <w:rPr>
                <w:sz w:val="24"/>
              </w:rPr>
              <w:t>Рассмотрите ри</w:t>
            </w:r>
            <w:r w:rsidR="009E39ED">
              <w:rPr>
                <w:sz w:val="24"/>
              </w:rPr>
              <w:t>сунки в рабочей тетради (с. 2)</w:t>
            </w:r>
            <w:r>
              <w:rPr>
                <w:sz w:val="24"/>
              </w:rPr>
              <w:t>. Если вы пишете и рисуете правой рукой, сидеть за столом и класть тетрадь надо так, как это делает мальчик. Если вы пишете</w:t>
            </w:r>
            <w:r>
              <w:rPr>
                <w:spacing w:val="-32"/>
                <w:sz w:val="24"/>
              </w:rPr>
              <w:t xml:space="preserve"> </w:t>
            </w:r>
            <w:r>
              <w:rPr>
                <w:sz w:val="24"/>
              </w:rPr>
              <w:t>и рисуете левой рукой, сидеть за столом и класть тетрадь надо так, как это делает</w:t>
            </w:r>
            <w:r>
              <w:rPr>
                <w:spacing w:val="-17"/>
                <w:sz w:val="24"/>
              </w:rPr>
              <w:t xml:space="preserve"> </w:t>
            </w:r>
            <w:r>
              <w:rPr>
                <w:sz w:val="24"/>
              </w:rPr>
              <w:t>девочка.</w:t>
            </w:r>
          </w:p>
          <w:p w:rsidR="000C340D" w:rsidRDefault="004550A4">
            <w:pPr>
              <w:pStyle w:val="TableParagraph"/>
              <w:ind w:right="154"/>
              <w:rPr>
                <w:sz w:val="24"/>
              </w:rPr>
            </w:pPr>
            <w:r>
              <w:rPr>
                <w:sz w:val="24"/>
              </w:rPr>
              <w:t>Мы будем учиться наклонному, а не прямому письму, потому что такое письмо более быстрое и рука при этом движется по бумаге, как ей удобно. Наиболее правильное положением тетради такое: то, что мы пишем, находится напротив середины груди.</w:t>
            </w:r>
          </w:p>
          <w:p w:rsidR="000C340D" w:rsidRDefault="004550A4">
            <w:pPr>
              <w:pStyle w:val="TableParagraph"/>
              <w:numPr>
                <w:ilvl w:val="0"/>
                <w:numId w:val="3"/>
              </w:numPr>
              <w:tabs>
                <w:tab w:val="left" w:pos="350"/>
              </w:tabs>
              <w:rPr>
                <w:b/>
                <w:i/>
                <w:sz w:val="24"/>
              </w:rPr>
            </w:pPr>
            <w:r>
              <w:rPr>
                <w:b/>
                <w:i/>
                <w:sz w:val="24"/>
              </w:rPr>
              <w:t>Как правильно держать</w:t>
            </w:r>
            <w:r>
              <w:rPr>
                <w:b/>
                <w:i/>
                <w:spacing w:val="-2"/>
                <w:sz w:val="24"/>
              </w:rPr>
              <w:t xml:space="preserve"> </w:t>
            </w:r>
            <w:r>
              <w:rPr>
                <w:b/>
                <w:i/>
                <w:sz w:val="24"/>
              </w:rPr>
              <w:t>ручку.</w:t>
            </w:r>
          </w:p>
          <w:p w:rsidR="000C340D" w:rsidRDefault="004550A4">
            <w:pPr>
              <w:pStyle w:val="TableParagraph"/>
              <w:ind w:right="154"/>
              <w:rPr>
                <w:i/>
                <w:sz w:val="24"/>
              </w:rPr>
            </w:pPr>
            <w:r>
              <w:rPr>
                <w:i/>
                <w:sz w:val="24"/>
              </w:rPr>
              <w:t>Учитель показывает, как надо держать ручку в руке при письме. Ученики пробуют правильно взять ручку. Ставят локоть на парту и в поднятой руке держат ручку.</w:t>
            </w:r>
          </w:p>
          <w:p w:rsidR="000C340D" w:rsidRDefault="004550A4">
            <w:pPr>
              <w:pStyle w:val="TableParagraph"/>
              <w:numPr>
                <w:ilvl w:val="1"/>
                <w:numId w:val="3"/>
              </w:numPr>
              <w:tabs>
                <w:tab w:val="left" w:pos="998"/>
              </w:tabs>
              <w:ind w:left="998"/>
              <w:rPr>
                <w:sz w:val="24"/>
              </w:rPr>
            </w:pPr>
            <w:r>
              <w:rPr>
                <w:sz w:val="24"/>
              </w:rPr>
              <w:t>Ручку держат три пальца: большой, указательный и</w:t>
            </w:r>
            <w:r>
              <w:rPr>
                <w:spacing w:val="-2"/>
                <w:sz w:val="24"/>
              </w:rPr>
              <w:t xml:space="preserve"> </w:t>
            </w:r>
            <w:r>
              <w:rPr>
                <w:sz w:val="24"/>
              </w:rPr>
              <w:t>средний.</w:t>
            </w:r>
          </w:p>
          <w:p w:rsidR="000C340D" w:rsidRDefault="004550A4">
            <w:pPr>
              <w:pStyle w:val="TableParagraph"/>
              <w:spacing w:before="1" w:line="266" w:lineRule="exact"/>
              <w:rPr>
                <w:i/>
                <w:sz w:val="24"/>
              </w:rPr>
            </w:pPr>
            <w:r>
              <w:rPr>
                <w:i/>
                <w:sz w:val="24"/>
              </w:rPr>
              <w:t>После этого дети несколько раз упражняются: кладут ручку на парту, берут тремя</w:t>
            </w:r>
          </w:p>
        </w:tc>
        <w:tc>
          <w:tcPr>
            <w:tcW w:w="4122" w:type="dxa"/>
          </w:tcPr>
          <w:p w:rsidR="000C340D" w:rsidRDefault="004550A4">
            <w:pPr>
              <w:pStyle w:val="TableParagraph"/>
              <w:spacing w:line="266" w:lineRule="exact"/>
              <w:rPr>
                <w:sz w:val="24"/>
              </w:rPr>
            </w:pPr>
            <w:r>
              <w:rPr>
                <w:sz w:val="24"/>
              </w:rPr>
              <w:t>Личностные:</w:t>
            </w:r>
          </w:p>
          <w:p w:rsidR="000C340D" w:rsidRDefault="004550A4">
            <w:pPr>
              <w:pStyle w:val="TableParagraph"/>
              <w:rPr>
                <w:sz w:val="24"/>
              </w:rPr>
            </w:pPr>
            <w:r>
              <w:rPr>
                <w:sz w:val="24"/>
              </w:rPr>
              <w:t>положительный настрой на учебную деятельность.</w:t>
            </w:r>
          </w:p>
        </w:tc>
      </w:tr>
    </w:tbl>
    <w:p w:rsidR="000C340D" w:rsidRDefault="000C340D">
      <w:pPr>
        <w:rPr>
          <w:sz w:val="24"/>
        </w:rPr>
        <w:sectPr w:rsidR="000C340D">
          <w:pgSz w:w="16840" w:h="11910" w:orient="landscape"/>
          <w:pgMar w:top="840" w:right="740" w:bottom="280" w:left="92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9898"/>
        <w:gridCol w:w="4122"/>
      </w:tblGrid>
      <w:tr w:rsidR="000C340D">
        <w:trPr>
          <w:trHeight w:val="552"/>
        </w:trPr>
        <w:tc>
          <w:tcPr>
            <w:tcW w:w="766" w:type="dxa"/>
          </w:tcPr>
          <w:p w:rsidR="000C340D" w:rsidRDefault="000C340D">
            <w:pPr>
              <w:pStyle w:val="TableParagraph"/>
              <w:ind w:left="0"/>
              <w:rPr>
                <w:sz w:val="24"/>
              </w:rPr>
            </w:pPr>
          </w:p>
        </w:tc>
        <w:tc>
          <w:tcPr>
            <w:tcW w:w="9898" w:type="dxa"/>
          </w:tcPr>
          <w:p w:rsidR="000C340D" w:rsidRDefault="004550A4">
            <w:pPr>
              <w:pStyle w:val="TableParagraph"/>
              <w:spacing w:line="266" w:lineRule="exact"/>
              <w:rPr>
                <w:i/>
                <w:sz w:val="24"/>
              </w:rPr>
            </w:pPr>
            <w:r>
              <w:rPr>
                <w:i/>
                <w:sz w:val="24"/>
              </w:rPr>
              <w:t>пальцами и несколько раз приподнимают указательный палец.</w:t>
            </w:r>
          </w:p>
        </w:tc>
        <w:tc>
          <w:tcPr>
            <w:tcW w:w="4122" w:type="dxa"/>
          </w:tcPr>
          <w:p w:rsidR="000C340D" w:rsidRDefault="000C340D">
            <w:pPr>
              <w:pStyle w:val="TableParagraph"/>
              <w:ind w:left="0"/>
              <w:rPr>
                <w:sz w:val="24"/>
              </w:rPr>
            </w:pPr>
          </w:p>
        </w:tc>
      </w:tr>
      <w:tr w:rsidR="000C340D">
        <w:trPr>
          <w:trHeight w:val="275"/>
        </w:trPr>
        <w:tc>
          <w:tcPr>
            <w:tcW w:w="766" w:type="dxa"/>
            <w:shd w:val="clear" w:color="auto" w:fill="FAD3B3"/>
          </w:tcPr>
          <w:p w:rsidR="000C340D" w:rsidRDefault="000C340D">
            <w:pPr>
              <w:pStyle w:val="TableParagraph"/>
              <w:ind w:left="0"/>
              <w:rPr>
                <w:sz w:val="20"/>
              </w:rPr>
            </w:pPr>
          </w:p>
        </w:tc>
        <w:tc>
          <w:tcPr>
            <w:tcW w:w="9898" w:type="dxa"/>
            <w:shd w:val="clear" w:color="auto" w:fill="FAD3B3"/>
          </w:tcPr>
          <w:p w:rsidR="000C340D" w:rsidRDefault="004550A4">
            <w:pPr>
              <w:pStyle w:val="TableParagraph"/>
              <w:spacing w:line="256" w:lineRule="exact"/>
              <w:rPr>
                <w:sz w:val="24"/>
              </w:rPr>
            </w:pPr>
            <w:r>
              <w:rPr>
                <w:sz w:val="24"/>
              </w:rPr>
              <w:t>Листочки осенние взлетели, закружились в осеннем хороводе и на землю сели.</w:t>
            </w:r>
          </w:p>
        </w:tc>
        <w:tc>
          <w:tcPr>
            <w:tcW w:w="4122" w:type="dxa"/>
            <w:shd w:val="clear" w:color="auto" w:fill="FAD3B3"/>
          </w:tcPr>
          <w:p w:rsidR="000C340D" w:rsidRDefault="004550A4">
            <w:pPr>
              <w:pStyle w:val="TableParagraph"/>
              <w:spacing w:line="256" w:lineRule="exact"/>
              <w:rPr>
                <w:sz w:val="24"/>
              </w:rPr>
            </w:pPr>
            <w:r>
              <w:rPr>
                <w:sz w:val="24"/>
              </w:rPr>
              <w:t>1 группа перемещается за конторки.</w:t>
            </w:r>
          </w:p>
        </w:tc>
      </w:tr>
      <w:tr w:rsidR="000C340D">
        <w:trPr>
          <w:trHeight w:val="2336"/>
        </w:trPr>
        <w:tc>
          <w:tcPr>
            <w:tcW w:w="766" w:type="dxa"/>
            <w:tcBorders>
              <w:bottom w:val="nil"/>
            </w:tcBorders>
          </w:tcPr>
          <w:p w:rsidR="000C340D" w:rsidRDefault="004550A4">
            <w:pPr>
              <w:pStyle w:val="TableParagraph"/>
              <w:spacing w:line="266" w:lineRule="exact"/>
              <w:ind w:left="276" w:right="260"/>
              <w:jc w:val="center"/>
              <w:rPr>
                <w:sz w:val="24"/>
              </w:rPr>
            </w:pPr>
            <w:r>
              <w:rPr>
                <w:sz w:val="24"/>
              </w:rPr>
              <w:t>2.</w:t>
            </w:r>
          </w:p>
        </w:tc>
        <w:tc>
          <w:tcPr>
            <w:tcW w:w="9898" w:type="dxa"/>
            <w:tcBorders>
              <w:bottom w:val="nil"/>
            </w:tcBorders>
          </w:tcPr>
          <w:p w:rsidR="000C340D" w:rsidRDefault="004550A4">
            <w:pPr>
              <w:pStyle w:val="TableParagraph"/>
              <w:spacing w:line="266" w:lineRule="exact"/>
              <w:jc w:val="both"/>
              <w:rPr>
                <w:b/>
                <w:sz w:val="24"/>
              </w:rPr>
            </w:pPr>
            <w:r>
              <w:rPr>
                <w:b/>
                <w:sz w:val="24"/>
              </w:rPr>
              <w:t>Постановка учебной задачи.</w:t>
            </w:r>
          </w:p>
          <w:p w:rsidR="000C340D" w:rsidRDefault="004550A4">
            <w:pPr>
              <w:pStyle w:val="TableParagraph"/>
              <w:numPr>
                <w:ilvl w:val="0"/>
                <w:numId w:val="2"/>
              </w:numPr>
              <w:tabs>
                <w:tab w:val="left" w:pos="364"/>
              </w:tabs>
              <w:ind w:right="108" w:firstLine="0"/>
              <w:jc w:val="both"/>
              <w:rPr>
                <w:sz w:val="24"/>
              </w:rPr>
            </w:pPr>
            <w:r>
              <w:rPr>
                <w:sz w:val="24"/>
              </w:rPr>
              <w:t>Ребята, вы держите в руках необыкновенную тетрадь, пропись. Слово «Пропись» образовалось от слова «прописать, письмо». Наш урок так и называется уроком письма. А зачем людям нужно учиться писать? (выслушиваются мнения</w:t>
            </w:r>
            <w:r>
              <w:rPr>
                <w:spacing w:val="2"/>
                <w:sz w:val="24"/>
              </w:rPr>
              <w:t xml:space="preserve"> </w:t>
            </w:r>
            <w:r>
              <w:rPr>
                <w:sz w:val="24"/>
              </w:rPr>
              <w:t>детей).</w:t>
            </w:r>
          </w:p>
          <w:p w:rsidR="000C340D" w:rsidRDefault="004550A4">
            <w:pPr>
              <w:pStyle w:val="TableParagraph"/>
              <w:numPr>
                <w:ilvl w:val="0"/>
                <w:numId w:val="2"/>
              </w:numPr>
              <w:tabs>
                <w:tab w:val="left" w:pos="250"/>
              </w:tabs>
              <w:ind w:right="102" w:firstLine="0"/>
              <w:jc w:val="both"/>
              <w:rPr>
                <w:sz w:val="24"/>
              </w:rPr>
            </w:pPr>
            <w:r>
              <w:rPr>
                <w:sz w:val="24"/>
              </w:rPr>
              <w:t>Я вам сейчас немного подскажу. К нам на урок письма пришел Чебурашка – всем известный друг крокодила Гены. У него в руках как вы видите письмо, адресованное Гене. Гена пригласил Чебурашку к себе в гости, Чебурашка написал ответное письмо. А вот, кстати, и оно. Давайте ж его прочитаем.</w:t>
            </w:r>
          </w:p>
        </w:tc>
        <w:tc>
          <w:tcPr>
            <w:tcW w:w="4122" w:type="dxa"/>
            <w:vMerge w:val="restart"/>
          </w:tcPr>
          <w:p w:rsidR="000C340D" w:rsidRDefault="004550A4">
            <w:pPr>
              <w:pStyle w:val="TableParagraph"/>
              <w:spacing w:line="266" w:lineRule="exact"/>
              <w:rPr>
                <w:sz w:val="24"/>
              </w:rPr>
            </w:pPr>
            <w:r>
              <w:rPr>
                <w:sz w:val="24"/>
              </w:rPr>
              <w:t>Личностные:</w:t>
            </w:r>
          </w:p>
          <w:p w:rsidR="000C340D" w:rsidRDefault="004550A4">
            <w:pPr>
              <w:pStyle w:val="TableParagraph"/>
              <w:ind w:right="94"/>
              <w:jc w:val="both"/>
              <w:rPr>
                <w:sz w:val="24"/>
              </w:rPr>
            </w:pPr>
            <w:r>
              <w:rPr>
                <w:sz w:val="24"/>
              </w:rPr>
              <w:t>соблюдение правил организации труда в процессе учебной деятельности.</w:t>
            </w:r>
          </w:p>
          <w:p w:rsidR="000C340D" w:rsidRDefault="000C340D">
            <w:pPr>
              <w:pStyle w:val="TableParagraph"/>
              <w:ind w:left="0"/>
              <w:rPr>
                <w:sz w:val="26"/>
              </w:rPr>
            </w:pPr>
          </w:p>
          <w:p w:rsidR="000C340D" w:rsidRDefault="000C340D">
            <w:pPr>
              <w:pStyle w:val="TableParagraph"/>
              <w:ind w:left="0"/>
              <w:rPr>
                <w:sz w:val="26"/>
              </w:rPr>
            </w:pPr>
          </w:p>
          <w:p w:rsidR="000C340D" w:rsidRDefault="004550A4">
            <w:pPr>
              <w:pStyle w:val="TableParagraph"/>
              <w:spacing w:before="230"/>
              <w:ind w:right="97"/>
              <w:jc w:val="both"/>
              <w:rPr>
                <w:sz w:val="24"/>
              </w:rPr>
            </w:pPr>
            <w:r>
              <w:rPr>
                <w:sz w:val="24"/>
              </w:rPr>
              <w:t>Познавательные: актуализируют знания, необходимые для работы над новым материалом;</w:t>
            </w:r>
          </w:p>
          <w:p w:rsidR="000C340D" w:rsidRDefault="004550A4">
            <w:pPr>
              <w:pStyle w:val="TableParagraph"/>
              <w:ind w:right="98"/>
              <w:jc w:val="both"/>
              <w:rPr>
                <w:sz w:val="24"/>
              </w:rPr>
            </w:pPr>
            <w:r>
              <w:rPr>
                <w:sz w:val="24"/>
              </w:rPr>
              <w:t>развитие памяти, внимания, речи, мыслительных операций.</w:t>
            </w: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32"/>
              </w:rPr>
            </w:pPr>
          </w:p>
          <w:p w:rsidR="000C340D" w:rsidRDefault="004550A4">
            <w:pPr>
              <w:pStyle w:val="TableParagraph"/>
              <w:rPr>
                <w:sz w:val="24"/>
              </w:rPr>
            </w:pPr>
            <w:r>
              <w:rPr>
                <w:sz w:val="24"/>
              </w:rPr>
              <w:t>Регулятивные:</w:t>
            </w:r>
          </w:p>
          <w:p w:rsidR="000C340D" w:rsidRDefault="004550A4">
            <w:pPr>
              <w:pStyle w:val="TableParagraph"/>
              <w:spacing w:line="270" w:lineRule="atLeast"/>
              <w:ind w:right="95"/>
              <w:jc w:val="both"/>
              <w:rPr>
                <w:sz w:val="24"/>
              </w:rPr>
            </w:pPr>
            <w:r>
              <w:rPr>
                <w:sz w:val="24"/>
              </w:rPr>
              <w:t>умеют воспринимать поставленную задачу; удерживать внимание во время решения поставленных задач.</w:t>
            </w:r>
          </w:p>
        </w:tc>
      </w:tr>
      <w:tr w:rsidR="000C340D">
        <w:trPr>
          <w:trHeight w:val="4829"/>
        </w:trPr>
        <w:tc>
          <w:tcPr>
            <w:tcW w:w="766" w:type="dxa"/>
            <w:tcBorders>
              <w:top w:val="nil"/>
            </w:tcBorders>
          </w:tcPr>
          <w:p w:rsidR="000C340D" w:rsidRDefault="000C340D">
            <w:pPr>
              <w:pStyle w:val="TableParagraph"/>
              <w:ind w:left="0"/>
              <w:rPr>
                <w:sz w:val="24"/>
              </w:rPr>
            </w:pPr>
          </w:p>
        </w:tc>
        <w:tc>
          <w:tcPr>
            <w:tcW w:w="9898" w:type="dxa"/>
            <w:tcBorders>
              <w:top w:val="nil"/>
            </w:tcBorders>
          </w:tcPr>
          <w:p w:rsidR="000C340D" w:rsidRDefault="004550A4">
            <w:pPr>
              <w:pStyle w:val="TableParagraph"/>
              <w:tabs>
                <w:tab w:val="left" w:pos="2481"/>
              </w:tabs>
              <w:spacing w:before="128"/>
              <w:ind w:right="5655"/>
              <w:jc w:val="both"/>
              <w:rPr>
                <w:sz w:val="24"/>
              </w:rPr>
            </w:pPr>
            <w:r>
              <w:rPr>
                <w:sz w:val="24"/>
              </w:rPr>
              <w:t xml:space="preserve">Ж-ж-ж       </w:t>
            </w:r>
            <w:r>
              <w:rPr>
                <w:spacing w:val="56"/>
                <w:sz w:val="24"/>
              </w:rPr>
              <w:t xml:space="preserve"> </w:t>
            </w:r>
            <w:r>
              <w:rPr>
                <w:sz w:val="24"/>
              </w:rPr>
              <w:t>дитя</w:t>
            </w:r>
            <w:r>
              <w:rPr>
                <w:sz w:val="24"/>
              </w:rPr>
              <w:tab/>
              <w:t xml:space="preserve">я ужа </w:t>
            </w:r>
            <w:r>
              <w:rPr>
                <w:spacing w:val="-5"/>
                <w:sz w:val="24"/>
              </w:rPr>
              <w:t xml:space="preserve">лечу </w:t>
            </w:r>
            <w:r>
              <w:rPr>
                <w:sz w:val="24"/>
              </w:rPr>
              <w:t>(Ждите, я уже лечу)</w:t>
            </w:r>
          </w:p>
          <w:p w:rsidR="000C340D" w:rsidRDefault="004550A4">
            <w:pPr>
              <w:pStyle w:val="TableParagraph"/>
              <w:numPr>
                <w:ilvl w:val="0"/>
                <w:numId w:val="1"/>
              </w:numPr>
              <w:tabs>
                <w:tab w:val="left" w:pos="280"/>
              </w:tabs>
              <w:ind w:right="103" w:firstLine="0"/>
              <w:jc w:val="both"/>
              <w:rPr>
                <w:sz w:val="24"/>
              </w:rPr>
            </w:pPr>
            <w:r>
              <w:rPr>
                <w:sz w:val="24"/>
              </w:rPr>
              <w:t xml:space="preserve">Неудивительно, что Гена так и не встретил Чебурашку. Его письмо мы с трудом смогли прочитать. Так важно научиться писать красиво и грамотно? (мнения детей). </w:t>
            </w:r>
            <w:proofErr w:type="gramStart"/>
            <w:r>
              <w:rPr>
                <w:sz w:val="24"/>
              </w:rPr>
              <w:t>Ну</w:t>
            </w:r>
            <w:proofErr w:type="gramEnd"/>
            <w:r>
              <w:rPr>
                <w:sz w:val="24"/>
              </w:rPr>
              <w:t xml:space="preserve"> так чем мы будем сегодня заниматься сегодня на</w:t>
            </w:r>
            <w:r>
              <w:rPr>
                <w:spacing w:val="1"/>
                <w:sz w:val="24"/>
              </w:rPr>
              <w:t xml:space="preserve"> </w:t>
            </w:r>
            <w:r>
              <w:rPr>
                <w:sz w:val="24"/>
              </w:rPr>
              <w:t>уроке?</w:t>
            </w:r>
          </w:p>
          <w:p w:rsidR="000C340D" w:rsidRDefault="004550A4">
            <w:pPr>
              <w:pStyle w:val="TableParagraph"/>
              <w:numPr>
                <w:ilvl w:val="0"/>
                <w:numId w:val="1"/>
              </w:numPr>
              <w:tabs>
                <w:tab w:val="left" w:pos="326"/>
              </w:tabs>
              <w:ind w:right="105" w:firstLine="0"/>
              <w:jc w:val="both"/>
              <w:rPr>
                <w:sz w:val="24"/>
              </w:rPr>
            </w:pPr>
            <w:r>
              <w:rPr>
                <w:sz w:val="24"/>
              </w:rPr>
              <w:t>Тогда вместе с Чебурашкой и будем учиться. (Прослушивание песни «Буквы разные писать»).</w:t>
            </w:r>
            <w:r w:rsidR="002E4CE0">
              <w:rPr>
                <w:sz w:val="24"/>
              </w:rPr>
              <w:t xml:space="preserve"> Работа со страницами прописи </w:t>
            </w:r>
            <w:bookmarkStart w:id="0" w:name="_GoBack"/>
            <w:bookmarkEnd w:id="0"/>
          </w:p>
          <w:p w:rsidR="002E4CE0" w:rsidRPr="002E4CE0" w:rsidRDefault="002E4CE0" w:rsidP="002E4CE0">
            <w:pPr>
              <w:pStyle w:val="TableParagraph"/>
              <w:numPr>
                <w:ilvl w:val="0"/>
                <w:numId w:val="4"/>
              </w:numPr>
              <w:tabs>
                <w:tab w:val="left" w:pos="326"/>
              </w:tabs>
              <w:ind w:right="105"/>
              <w:jc w:val="both"/>
              <w:rPr>
                <w:sz w:val="24"/>
              </w:rPr>
            </w:pPr>
            <w:r w:rsidRPr="004863CF">
              <w:rPr>
                <w:b/>
                <w:sz w:val="24"/>
                <w:szCs w:val="24"/>
              </w:rPr>
              <w:t xml:space="preserve">Условные обозначения. </w:t>
            </w:r>
          </w:p>
          <w:p w:rsidR="002E4CE0" w:rsidRDefault="002E4CE0" w:rsidP="002E4CE0">
            <w:pPr>
              <w:pStyle w:val="TableParagraph"/>
              <w:numPr>
                <w:ilvl w:val="0"/>
                <w:numId w:val="4"/>
              </w:numPr>
              <w:tabs>
                <w:tab w:val="left" w:pos="326"/>
              </w:tabs>
              <w:ind w:right="105"/>
              <w:jc w:val="both"/>
              <w:rPr>
                <w:sz w:val="24"/>
              </w:rPr>
            </w:pPr>
            <w:r w:rsidRPr="004863CF">
              <w:rPr>
                <w:b/>
                <w:sz w:val="24"/>
                <w:szCs w:val="24"/>
              </w:rPr>
              <w:t>Письменные знаки.</w:t>
            </w:r>
          </w:p>
        </w:tc>
        <w:tc>
          <w:tcPr>
            <w:tcW w:w="4122" w:type="dxa"/>
            <w:vMerge/>
            <w:tcBorders>
              <w:top w:val="nil"/>
            </w:tcBorders>
          </w:tcPr>
          <w:p w:rsidR="000C340D" w:rsidRDefault="000C340D">
            <w:pPr>
              <w:rPr>
                <w:sz w:val="2"/>
                <w:szCs w:val="2"/>
              </w:rPr>
            </w:pPr>
          </w:p>
        </w:tc>
      </w:tr>
      <w:tr w:rsidR="000C340D">
        <w:trPr>
          <w:trHeight w:val="275"/>
        </w:trPr>
        <w:tc>
          <w:tcPr>
            <w:tcW w:w="766" w:type="dxa"/>
            <w:shd w:val="clear" w:color="auto" w:fill="FAD3B3"/>
          </w:tcPr>
          <w:p w:rsidR="000C340D" w:rsidRDefault="000C340D">
            <w:pPr>
              <w:pStyle w:val="TableParagraph"/>
              <w:ind w:left="0"/>
              <w:rPr>
                <w:sz w:val="20"/>
              </w:rPr>
            </w:pPr>
          </w:p>
        </w:tc>
        <w:tc>
          <w:tcPr>
            <w:tcW w:w="9898" w:type="dxa"/>
            <w:shd w:val="clear" w:color="auto" w:fill="FAD3B3"/>
          </w:tcPr>
          <w:p w:rsidR="000C340D" w:rsidRDefault="004550A4">
            <w:pPr>
              <w:pStyle w:val="TableParagraph"/>
              <w:spacing w:line="256" w:lineRule="exact"/>
              <w:rPr>
                <w:sz w:val="24"/>
              </w:rPr>
            </w:pPr>
            <w:r>
              <w:rPr>
                <w:sz w:val="24"/>
              </w:rPr>
              <w:t>Листочки осенние взлетели, закружились в осеннем хороводе и на землю сели</w:t>
            </w:r>
          </w:p>
        </w:tc>
        <w:tc>
          <w:tcPr>
            <w:tcW w:w="4122" w:type="dxa"/>
            <w:shd w:val="clear" w:color="auto" w:fill="FAD3B3"/>
          </w:tcPr>
          <w:p w:rsidR="000C340D" w:rsidRDefault="004550A4">
            <w:pPr>
              <w:pStyle w:val="TableParagraph"/>
              <w:spacing w:line="256" w:lineRule="exact"/>
              <w:rPr>
                <w:sz w:val="24"/>
              </w:rPr>
            </w:pPr>
            <w:r>
              <w:rPr>
                <w:sz w:val="24"/>
              </w:rPr>
              <w:t>2 группа перемещается за конторки.</w:t>
            </w:r>
          </w:p>
        </w:tc>
      </w:tr>
      <w:tr w:rsidR="000C340D">
        <w:trPr>
          <w:trHeight w:val="1656"/>
        </w:trPr>
        <w:tc>
          <w:tcPr>
            <w:tcW w:w="766" w:type="dxa"/>
          </w:tcPr>
          <w:p w:rsidR="000C340D" w:rsidRDefault="004550A4">
            <w:pPr>
              <w:pStyle w:val="TableParagraph"/>
              <w:spacing w:line="266" w:lineRule="exact"/>
              <w:ind w:left="170"/>
              <w:rPr>
                <w:b/>
                <w:sz w:val="24"/>
              </w:rPr>
            </w:pPr>
            <w:r>
              <w:rPr>
                <w:b/>
                <w:sz w:val="24"/>
              </w:rPr>
              <w:t>3.</w:t>
            </w:r>
          </w:p>
        </w:tc>
        <w:tc>
          <w:tcPr>
            <w:tcW w:w="9898" w:type="dxa"/>
          </w:tcPr>
          <w:p w:rsidR="000C340D" w:rsidRDefault="004550A4">
            <w:pPr>
              <w:pStyle w:val="TableParagraph"/>
              <w:spacing w:line="266" w:lineRule="exact"/>
              <w:jc w:val="both"/>
              <w:rPr>
                <w:b/>
                <w:sz w:val="24"/>
              </w:rPr>
            </w:pPr>
            <w:r>
              <w:rPr>
                <w:b/>
                <w:sz w:val="24"/>
              </w:rPr>
              <w:t>Открытие нового знания.</w:t>
            </w:r>
          </w:p>
          <w:p w:rsidR="002E4CE0" w:rsidRDefault="004550A4">
            <w:pPr>
              <w:pStyle w:val="TableParagraph"/>
              <w:spacing w:line="270" w:lineRule="atLeast"/>
              <w:ind w:right="105"/>
              <w:jc w:val="both"/>
              <w:rPr>
                <w:sz w:val="24"/>
              </w:rPr>
            </w:pPr>
            <w:r>
              <w:rPr>
                <w:sz w:val="24"/>
              </w:rPr>
              <w:t>Внимательно рассмотрит</w:t>
            </w:r>
            <w:r w:rsidR="002E4CE0">
              <w:rPr>
                <w:sz w:val="24"/>
              </w:rPr>
              <w:t>е картинки….</w:t>
            </w:r>
          </w:p>
          <w:p w:rsidR="000C340D" w:rsidRDefault="004550A4">
            <w:pPr>
              <w:pStyle w:val="TableParagraph"/>
              <w:spacing w:line="270" w:lineRule="atLeast"/>
              <w:ind w:right="105"/>
              <w:jc w:val="both"/>
              <w:rPr>
                <w:sz w:val="24"/>
              </w:rPr>
            </w:pPr>
            <w:r>
              <w:rPr>
                <w:sz w:val="24"/>
              </w:rPr>
              <w:t xml:space="preserve"> Это интересно! А я думала, что это праздник Первое мая». «Почему у всех детей сегодня в руках цветы?». Можно ли придумать к рисунку такое предложение: </w:t>
            </w:r>
            <w:r>
              <w:rPr>
                <w:i/>
                <w:sz w:val="24"/>
              </w:rPr>
              <w:t xml:space="preserve">Сегодня первое сентября! </w:t>
            </w:r>
            <w:r>
              <w:rPr>
                <w:sz w:val="24"/>
              </w:rPr>
              <w:t>Все ли дети рады этому событию? Мы с вами составили предложение. Давайте обозначим</w:t>
            </w:r>
            <w:r>
              <w:rPr>
                <w:spacing w:val="24"/>
                <w:sz w:val="24"/>
              </w:rPr>
              <w:t xml:space="preserve"> </w:t>
            </w:r>
            <w:r>
              <w:rPr>
                <w:sz w:val="24"/>
              </w:rPr>
              <w:t>его</w:t>
            </w:r>
            <w:r>
              <w:rPr>
                <w:spacing w:val="22"/>
                <w:sz w:val="24"/>
              </w:rPr>
              <w:t xml:space="preserve"> </w:t>
            </w:r>
            <w:r>
              <w:rPr>
                <w:sz w:val="24"/>
              </w:rPr>
              <w:t>полоской.</w:t>
            </w:r>
            <w:r>
              <w:rPr>
                <w:spacing w:val="23"/>
                <w:sz w:val="24"/>
              </w:rPr>
              <w:t xml:space="preserve"> </w:t>
            </w:r>
            <w:r>
              <w:rPr>
                <w:sz w:val="24"/>
              </w:rPr>
              <w:t>Возьмите</w:t>
            </w:r>
            <w:r>
              <w:rPr>
                <w:spacing w:val="23"/>
                <w:sz w:val="24"/>
              </w:rPr>
              <w:t xml:space="preserve"> </w:t>
            </w:r>
            <w:r>
              <w:rPr>
                <w:sz w:val="24"/>
              </w:rPr>
              <w:t>полоску</w:t>
            </w:r>
            <w:r>
              <w:rPr>
                <w:spacing w:val="22"/>
                <w:sz w:val="24"/>
              </w:rPr>
              <w:t xml:space="preserve"> </w:t>
            </w:r>
            <w:r>
              <w:rPr>
                <w:sz w:val="24"/>
              </w:rPr>
              <w:t>и</w:t>
            </w:r>
            <w:r>
              <w:rPr>
                <w:spacing w:val="22"/>
                <w:sz w:val="24"/>
              </w:rPr>
              <w:t xml:space="preserve"> </w:t>
            </w:r>
            <w:r>
              <w:rPr>
                <w:sz w:val="24"/>
              </w:rPr>
              <w:t>положите</w:t>
            </w:r>
            <w:r>
              <w:rPr>
                <w:spacing w:val="22"/>
                <w:sz w:val="24"/>
              </w:rPr>
              <w:t xml:space="preserve"> </w:t>
            </w:r>
            <w:r>
              <w:rPr>
                <w:sz w:val="24"/>
              </w:rPr>
              <w:t>ее</w:t>
            </w:r>
            <w:r>
              <w:rPr>
                <w:spacing w:val="22"/>
                <w:sz w:val="24"/>
              </w:rPr>
              <w:t xml:space="preserve"> </w:t>
            </w:r>
            <w:proofErr w:type="gramStart"/>
            <w:r>
              <w:rPr>
                <w:sz w:val="24"/>
              </w:rPr>
              <w:t>также,</w:t>
            </w:r>
            <w:r>
              <w:rPr>
                <w:spacing w:val="25"/>
                <w:sz w:val="24"/>
              </w:rPr>
              <w:t xml:space="preserve"> </w:t>
            </w:r>
            <w:r>
              <w:rPr>
                <w:sz w:val="24"/>
              </w:rPr>
              <w:t>как</w:t>
            </w:r>
            <w:proofErr w:type="gramEnd"/>
            <w:r>
              <w:rPr>
                <w:spacing w:val="22"/>
                <w:sz w:val="24"/>
              </w:rPr>
              <w:t xml:space="preserve"> </w:t>
            </w:r>
            <w:r>
              <w:rPr>
                <w:sz w:val="24"/>
              </w:rPr>
              <w:t>и</w:t>
            </w:r>
            <w:r>
              <w:rPr>
                <w:spacing w:val="22"/>
                <w:sz w:val="24"/>
              </w:rPr>
              <w:t xml:space="preserve"> </w:t>
            </w:r>
            <w:r>
              <w:rPr>
                <w:sz w:val="24"/>
              </w:rPr>
              <w:t>я.</w:t>
            </w:r>
            <w:r>
              <w:rPr>
                <w:spacing w:val="23"/>
                <w:sz w:val="24"/>
              </w:rPr>
              <w:t xml:space="preserve"> </w:t>
            </w:r>
            <w:r>
              <w:rPr>
                <w:sz w:val="24"/>
              </w:rPr>
              <w:t>Это</w:t>
            </w:r>
            <w:r>
              <w:rPr>
                <w:spacing w:val="22"/>
                <w:sz w:val="24"/>
              </w:rPr>
              <w:t xml:space="preserve"> </w:t>
            </w:r>
            <w:r>
              <w:rPr>
                <w:sz w:val="24"/>
              </w:rPr>
              <w:t>наше</w:t>
            </w:r>
            <w:r>
              <w:rPr>
                <w:spacing w:val="24"/>
                <w:sz w:val="24"/>
              </w:rPr>
              <w:t xml:space="preserve"> </w:t>
            </w:r>
            <w:r>
              <w:rPr>
                <w:sz w:val="24"/>
              </w:rPr>
              <w:t>первое</w:t>
            </w:r>
          </w:p>
        </w:tc>
        <w:tc>
          <w:tcPr>
            <w:tcW w:w="4122" w:type="dxa"/>
          </w:tcPr>
          <w:p w:rsidR="000C340D" w:rsidRDefault="004550A4">
            <w:pPr>
              <w:pStyle w:val="TableParagraph"/>
              <w:rPr>
                <w:sz w:val="24"/>
              </w:rPr>
            </w:pPr>
            <w:r>
              <w:rPr>
                <w:sz w:val="24"/>
              </w:rPr>
              <w:t>Регулятивные: умеют организовывать самостоятельную,</w:t>
            </w:r>
          </w:p>
          <w:p w:rsidR="000C340D" w:rsidRDefault="004550A4">
            <w:pPr>
              <w:pStyle w:val="TableParagraph"/>
              <w:rPr>
                <w:sz w:val="24"/>
              </w:rPr>
            </w:pPr>
            <w:r>
              <w:rPr>
                <w:sz w:val="24"/>
              </w:rPr>
              <w:t>исследовательскую деятельность.</w:t>
            </w:r>
          </w:p>
        </w:tc>
      </w:tr>
    </w:tbl>
    <w:p w:rsidR="000C340D" w:rsidRDefault="000C340D">
      <w:pPr>
        <w:rPr>
          <w:sz w:val="24"/>
        </w:rPr>
        <w:sectPr w:rsidR="000C340D">
          <w:pgSz w:w="16840" w:h="11910" w:orient="landscape"/>
          <w:pgMar w:top="840" w:right="740" w:bottom="280" w:left="92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9898"/>
        <w:gridCol w:w="4122"/>
      </w:tblGrid>
      <w:tr w:rsidR="000C340D">
        <w:trPr>
          <w:trHeight w:val="6348"/>
        </w:trPr>
        <w:tc>
          <w:tcPr>
            <w:tcW w:w="766" w:type="dxa"/>
          </w:tcPr>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spacing w:before="1"/>
              <w:ind w:left="0"/>
              <w:rPr>
                <w:sz w:val="33"/>
              </w:rPr>
            </w:pPr>
          </w:p>
          <w:p w:rsidR="000C340D" w:rsidRDefault="004550A4">
            <w:pPr>
              <w:pStyle w:val="TableParagraph"/>
              <w:spacing w:before="1" w:line="266" w:lineRule="exact"/>
              <w:rPr>
                <w:b/>
                <w:sz w:val="24"/>
              </w:rPr>
            </w:pPr>
            <w:r>
              <w:rPr>
                <w:b/>
                <w:sz w:val="24"/>
              </w:rPr>
              <w:t>4.</w:t>
            </w:r>
          </w:p>
        </w:tc>
        <w:tc>
          <w:tcPr>
            <w:tcW w:w="9898" w:type="dxa"/>
          </w:tcPr>
          <w:p w:rsidR="000C340D" w:rsidRDefault="004550A4">
            <w:pPr>
              <w:pStyle w:val="TableParagraph"/>
              <w:spacing w:line="266" w:lineRule="exact"/>
              <w:rPr>
                <w:sz w:val="24"/>
              </w:rPr>
            </w:pPr>
            <w:r>
              <w:rPr>
                <w:sz w:val="24"/>
              </w:rPr>
              <w:t>предложение.</w:t>
            </w:r>
          </w:p>
          <w:p w:rsidR="000C340D" w:rsidRDefault="004550A4">
            <w:pPr>
              <w:pStyle w:val="TableParagraph"/>
              <w:ind w:right="99"/>
              <w:jc w:val="both"/>
              <w:rPr>
                <w:sz w:val="24"/>
              </w:rPr>
            </w:pPr>
            <w:r>
              <w:rPr>
                <w:sz w:val="24"/>
              </w:rPr>
              <w:t xml:space="preserve">Теперь я вам расскажу о том, что нарисовано на этой картинке. А вы слушайте </w:t>
            </w:r>
            <w:proofErr w:type="gramStart"/>
            <w:r>
              <w:rPr>
                <w:sz w:val="24"/>
              </w:rPr>
              <w:t>внимательно</w:t>
            </w:r>
            <w:proofErr w:type="gramEnd"/>
            <w:r>
              <w:rPr>
                <w:spacing w:val="-31"/>
                <w:sz w:val="24"/>
              </w:rPr>
              <w:t xml:space="preserve"> </w:t>
            </w:r>
            <w:r>
              <w:rPr>
                <w:sz w:val="24"/>
              </w:rPr>
              <w:t xml:space="preserve">и каждое предложение обозначайте полоской. Например, первое предложение в нашем рассказе: </w:t>
            </w:r>
            <w:r>
              <w:rPr>
                <w:i/>
                <w:sz w:val="24"/>
              </w:rPr>
              <w:t xml:space="preserve">Сегодня первое сентября. </w:t>
            </w:r>
            <w:r>
              <w:rPr>
                <w:sz w:val="24"/>
              </w:rPr>
              <w:t>Возьмите одну полоску, положите ее перед собой на</w:t>
            </w:r>
            <w:r>
              <w:rPr>
                <w:spacing w:val="-28"/>
                <w:sz w:val="24"/>
              </w:rPr>
              <w:t xml:space="preserve"> </w:t>
            </w:r>
            <w:r>
              <w:rPr>
                <w:sz w:val="24"/>
              </w:rPr>
              <w:t xml:space="preserve">стол. </w:t>
            </w:r>
            <w:r>
              <w:rPr>
                <w:i/>
                <w:sz w:val="24"/>
              </w:rPr>
              <w:t xml:space="preserve">Дети пришли в школу. </w:t>
            </w:r>
            <w:r>
              <w:rPr>
                <w:sz w:val="24"/>
              </w:rPr>
              <w:t>Возьмите другую полоску и положите ее перед собой на стол. Это наше второе предложение. Прочтите оба предложения</w:t>
            </w:r>
            <w:r>
              <w:rPr>
                <w:i/>
                <w:sz w:val="24"/>
              </w:rPr>
              <w:t xml:space="preserve">. Они принесли много цветов. Дети и </w:t>
            </w:r>
            <w:proofErr w:type="gramStart"/>
            <w:r>
              <w:rPr>
                <w:i/>
                <w:sz w:val="24"/>
              </w:rPr>
              <w:t>учительница</w:t>
            </w:r>
            <w:proofErr w:type="gramEnd"/>
            <w:r>
              <w:rPr>
                <w:i/>
                <w:sz w:val="24"/>
              </w:rPr>
              <w:t xml:space="preserve"> очень рады празднику. </w:t>
            </w:r>
            <w:r>
              <w:rPr>
                <w:sz w:val="24"/>
              </w:rPr>
              <w:t>А теперь прочитайте весь текст.</w:t>
            </w:r>
          </w:p>
          <w:p w:rsidR="000C340D" w:rsidRDefault="004550A4">
            <w:pPr>
              <w:pStyle w:val="TableParagraph"/>
              <w:ind w:right="105"/>
              <w:jc w:val="both"/>
              <w:rPr>
                <w:i/>
                <w:sz w:val="24"/>
              </w:rPr>
            </w:pPr>
            <w:r>
              <w:rPr>
                <w:sz w:val="24"/>
              </w:rPr>
              <w:t xml:space="preserve">А давайте попробуем переставить предложения местами. Третье предложение сделаем первым. Как вы думаете можно ли так построить рассказ? Так что же такое рассказ? </w:t>
            </w:r>
            <w:r>
              <w:rPr>
                <w:i/>
                <w:sz w:val="24"/>
              </w:rPr>
              <w:t>Рассказ</w:t>
            </w:r>
          </w:p>
          <w:p w:rsidR="000C340D" w:rsidRDefault="004550A4">
            <w:pPr>
              <w:pStyle w:val="TableParagraph"/>
              <w:jc w:val="both"/>
              <w:rPr>
                <w:i/>
                <w:sz w:val="24"/>
              </w:rPr>
            </w:pPr>
            <w:r>
              <w:rPr>
                <w:i/>
                <w:sz w:val="24"/>
              </w:rPr>
              <w:t>– это последовательное, понятное изложение.</w:t>
            </w:r>
          </w:p>
          <w:p w:rsidR="000C340D" w:rsidRDefault="000C340D">
            <w:pPr>
              <w:pStyle w:val="TableParagraph"/>
              <w:ind w:left="0"/>
              <w:rPr>
                <w:sz w:val="24"/>
              </w:rPr>
            </w:pPr>
          </w:p>
          <w:p w:rsidR="000C340D" w:rsidRDefault="004550A4">
            <w:pPr>
              <w:pStyle w:val="TableParagraph"/>
              <w:rPr>
                <w:b/>
                <w:i/>
                <w:sz w:val="24"/>
              </w:rPr>
            </w:pPr>
            <w:r>
              <w:rPr>
                <w:b/>
                <w:i/>
                <w:sz w:val="24"/>
              </w:rPr>
              <w:t>Гимнастика для глаз</w:t>
            </w:r>
          </w:p>
          <w:p w:rsidR="000C340D" w:rsidRDefault="004550A4">
            <w:pPr>
              <w:pStyle w:val="TableParagraph"/>
              <w:ind w:right="4580"/>
              <w:rPr>
                <w:sz w:val="24"/>
              </w:rPr>
            </w:pPr>
            <w:r>
              <w:rPr>
                <w:sz w:val="24"/>
              </w:rPr>
              <w:t>На поляне на осенней закружились листики, разноцветные, пестрокрылые и похожие на цветы.</w:t>
            </w:r>
          </w:p>
          <w:p w:rsidR="000C340D" w:rsidRDefault="004550A4">
            <w:pPr>
              <w:pStyle w:val="TableParagraph"/>
              <w:ind w:right="154"/>
              <w:rPr>
                <w:sz w:val="24"/>
              </w:rPr>
            </w:pPr>
            <w:r>
              <w:rPr>
                <w:sz w:val="24"/>
              </w:rPr>
              <w:t>По дорожке синей – синей, удивительно прямой, тополиный лист красивый, плавно парит над</w:t>
            </w:r>
            <w:r>
              <w:rPr>
                <w:spacing w:val="-2"/>
                <w:sz w:val="24"/>
              </w:rPr>
              <w:t xml:space="preserve"> </w:t>
            </w:r>
            <w:r>
              <w:rPr>
                <w:sz w:val="24"/>
              </w:rPr>
              <w:t>землёй.</w:t>
            </w:r>
          </w:p>
          <w:p w:rsidR="000C340D" w:rsidRDefault="004550A4">
            <w:pPr>
              <w:pStyle w:val="TableParagraph"/>
              <w:ind w:right="5058"/>
              <w:jc w:val="both"/>
              <w:rPr>
                <w:sz w:val="24"/>
              </w:rPr>
            </w:pPr>
            <w:r>
              <w:rPr>
                <w:sz w:val="24"/>
              </w:rPr>
              <w:t>А вокруг него порхают, два рябиновых листа, ток земле они слетают, то взмывают в</w:t>
            </w:r>
            <w:r>
              <w:rPr>
                <w:spacing w:val="-17"/>
                <w:sz w:val="24"/>
              </w:rPr>
              <w:t xml:space="preserve"> </w:t>
            </w:r>
            <w:r>
              <w:rPr>
                <w:sz w:val="24"/>
              </w:rPr>
              <w:t>облака. На зелёную дорожку, сел берёзовый</w:t>
            </w:r>
            <w:r>
              <w:rPr>
                <w:spacing w:val="-12"/>
                <w:sz w:val="24"/>
              </w:rPr>
              <w:t xml:space="preserve"> </w:t>
            </w:r>
            <w:r>
              <w:rPr>
                <w:sz w:val="24"/>
              </w:rPr>
              <w:t>листок.</w:t>
            </w:r>
          </w:p>
          <w:p w:rsidR="000C340D" w:rsidRDefault="004550A4">
            <w:pPr>
              <w:pStyle w:val="TableParagraph"/>
              <w:jc w:val="both"/>
              <w:rPr>
                <w:sz w:val="24"/>
              </w:rPr>
            </w:pPr>
            <w:r>
              <w:rPr>
                <w:sz w:val="24"/>
              </w:rPr>
              <w:t>А к дорожке шоколадной кленовый прилетел листок.</w:t>
            </w:r>
          </w:p>
          <w:p w:rsidR="000C340D" w:rsidRDefault="004550A4">
            <w:pPr>
              <w:pStyle w:val="TableParagraph"/>
              <w:ind w:right="116"/>
              <w:jc w:val="both"/>
              <w:rPr>
                <w:sz w:val="24"/>
              </w:rPr>
            </w:pPr>
            <w:r>
              <w:rPr>
                <w:sz w:val="24"/>
              </w:rPr>
              <w:t>А на красной, красивой дорожке, осиновый листик парит, вве</w:t>
            </w:r>
            <w:proofErr w:type="gramStart"/>
            <w:r>
              <w:rPr>
                <w:sz w:val="24"/>
              </w:rPr>
              <w:t>рх взл</w:t>
            </w:r>
            <w:proofErr w:type="gramEnd"/>
            <w:r>
              <w:rPr>
                <w:sz w:val="24"/>
              </w:rPr>
              <w:t>етая, и вниз опускаясь, тихо в танце осеннем кружит.</w:t>
            </w:r>
          </w:p>
        </w:tc>
        <w:tc>
          <w:tcPr>
            <w:tcW w:w="4122" w:type="dxa"/>
          </w:tcPr>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spacing w:before="1"/>
              <w:ind w:left="0"/>
              <w:rPr>
                <w:sz w:val="37"/>
              </w:rPr>
            </w:pPr>
          </w:p>
          <w:p w:rsidR="000C340D" w:rsidRDefault="004550A4">
            <w:pPr>
              <w:pStyle w:val="TableParagraph"/>
              <w:tabs>
                <w:tab w:val="left" w:pos="1337"/>
                <w:tab w:val="left" w:pos="3014"/>
              </w:tabs>
              <w:ind w:right="98"/>
              <w:jc w:val="both"/>
              <w:rPr>
                <w:sz w:val="24"/>
              </w:rPr>
            </w:pPr>
            <w:proofErr w:type="gramStart"/>
            <w:r>
              <w:rPr>
                <w:sz w:val="24"/>
              </w:rPr>
              <w:t>Коммуникативные</w:t>
            </w:r>
            <w:proofErr w:type="gramEnd"/>
            <w:r>
              <w:rPr>
                <w:sz w:val="24"/>
              </w:rPr>
              <w:t>: умеют доносить свою</w:t>
            </w:r>
            <w:r>
              <w:rPr>
                <w:sz w:val="24"/>
              </w:rPr>
              <w:tab/>
              <w:t>позицию,</w:t>
            </w:r>
            <w:r>
              <w:rPr>
                <w:sz w:val="24"/>
              </w:rPr>
              <w:tab/>
            </w:r>
            <w:r>
              <w:rPr>
                <w:spacing w:val="-3"/>
                <w:sz w:val="24"/>
              </w:rPr>
              <w:t xml:space="preserve">извлекать </w:t>
            </w:r>
            <w:r>
              <w:rPr>
                <w:sz w:val="24"/>
              </w:rPr>
              <w:t>информацию, перерабатывать</w:t>
            </w:r>
            <w:r>
              <w:rPr>
                <w:spacing w:val="-1"/>
                <w:sz w:val="24"/>
              </w:rPr>
              <w:t xml:space="preserve"> </w:t>
            </w:r>
            <w:r>
              <w:rPr>
                <w:sz w:val="24"/>
              </w:rPr>
              <w:t>её.</w:t>
            </w: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30"/>
              </w:rPr>
            </w:pPr>
          </w:p>
          <w:p w:rsidR="000C340D" w:rsidRDefault="004550A4">
            <w:pPr>
              <w:pStyle w:val="TableParagraph"/>
              <w:spacing w:before="1"/>
              <w:jc w:val="both"/>
              <w:rPr>
                <w:sz w:val="24"/>
              </w:rPr>
            </w:pPr>
            <w:r>
              <w:rPr>
                <w:sz w:val="24"/>
              </w:rPr>
              <w:t xml:space="preserve">Офтальмо тренажёр </w:t>
            </w:r>
            <w:proofErr w:type="gramStart"/>
            <w:r>
              <w:rPr>
                <w:sz w:val="24"/>
              </w:rPr>
              <w:t>Базарного</w:t>
            </w:r>
            <w:proofErr w:type="gramEnd"/>
            <w:r>
              <w:rPr>
                <w:sz w:val="24"/>
              </w:rPr>
              <w:t>.</w:t>
            </w:r>
          </w:p>
        </w:tc>
      </w:tr>
      <w:tr w:rsidR="000C340D">
        <w:trPr>
          <w:trHeight w:val="276"/>
        </w:trPr>
        <w:tc>
          <w:tcPr>
            <w:tcW w:w="766" w:type="dxa"/>
            <w:shd w:val="clear" w:color="auto" w:fill="FAD3B3"/>
          </w:tcPr>
          <w:p w:rsidR="000C340D" w:rsidRDefault="000C340D">
            <w:pPr>
              <w:pStyle w:val="TableParagraph"/>
              <w:ind w:left="0"/>
              <w:rPr>
                <w:sz w:val="20"/>
              </w:rPr>
            </w:pPr>
          </w:p>
        </w:tc>
        <w:tc>
          <w:tcPr>
            <w:tcW w:w="9898" w:type="dxa"/>
            <w:shd w:val="clear" w:color="auto" w:fill="FAD3B3"/>
          </w:tcPr>
          <w:p w:rsidR="000C340D" w:rsidRDefault="004550A4">
            <w:pPr>
              <w:pStyle w:val="TableParagraph"/>
              <w:spacing w:line="256" w:lineRule="exact"/>
              <w:rPr>
                <w:sz w:val="24"/>
              </w:rPr>
            </w:pPr>
            <w:r>
              <w:rPr>
                <w:sz w:val="24"/>
              </w:rPr>
              <w:t>Подул лёгкий ветерок, поднял листочки, они закружились и на место сели.</w:t>
            </w:r>
          </w:p>
        </w:tc>
        <w:tc>
          <w:tcPr>
            <w:tcW w:w="4122" w:type="dxa"/>
            <w:shd w:val="clear" w:color="auto" w:fill="FAD3B3"/>
          </w:tcPr>
          <w:p w:rsidR="000C340D" w:rsidRDefault="004550A4">
            <w:pPr>
              <w:pStyle w:val="TableParagraph"/>
              <w:spacing w:line="256" w:lineRule="exact"/>
              <w:rPr>
                <w:sz w:val="24"/>
              </w:rPr>
            </w:pPr>
            <w:r>
              <w:rPr>
                <w:sz w:val="24"/>
              </w:rPr>
              <w:t>3 группа перемещается за парту.</w:t>
            </w:r>
          </w:p>
        </w:tc>
      </w:tr>
      <w:tr w:rsidR="000C340D">
        <w:trPr>
          <w:trHeight w:val="1103"/>
        </w:trPr>
        <w:tc>
          <w:tcPr>
            <w:tcW w:w="766" w:type="dxa"/>
          </w:tcPr>
          <w:p w:rsidR="000C340D" w:rsidRDefault="004550A4">
            <w:pPr>
              <w:pStyle w:val="TableParagraph"/>
              <w:spacing w:line="266" w:lineRule="exact"/>
              <w:ind w:left="170"/>
              <w:rPr>
                <w:b/>
                <w:sz w:val="24"/>
              </w:rPr>
            </w:pPr>
            <w:r>
              <w:rPr>
                <w:b/>
                <w:sz w:val="24"/>
              </w:rPr>
              <w:t>5.</w:t>
            </w:r>
          </w:p>
        </w:tc>
        <w:tc>
          <w:tcPr>
            <w:tcW w:w="9898" w:type="dxa"/>
          </w:tcPr>
          <w:p w:rsidR="000C340D" w:rsidRDefault="004550A4">
            <w:pPr>
              <w:pStyle w:val="TableParagraph"/>
              <w:spacing w:line="266" w:lineRule="exact"/>
              <w:rPr>
                <w:b/>
                <w:sz w:val="24"/>
              </w:rPr>
            </w:pPr>
            <w:r>
              <w:rPr>
                <w:b/>
                <w:sz w:val="24"/>
              </w:rPr>
              <w:t>Самостоятельная работа по эталону.</w:t>
            </w:r>
          </w:p>
          <w:p w:rsidR="000C340D" w:rsidRDefault="004550A4">
            <w:pPr>
              <w:pStyle w:val="TableParagraph"/>
              <w:rPr>
                <w:sz w:val="24"/>
              </w:rPr>
            </w:pPr>
            <w:r>
              <w:rPr>
                <w:sz w:val="24"/>
              </w:rPr>
              <w:t>Внимательно послушаем еще раз рассказ и попробуем составить свой.</w:t>
            </w:r>
          </w:p>
        </w:tc>
        <w:tc>
          <w:tcPr>
            <w:tcW w:w="4122" w:type="dxa"/>
          </w:tcPr>
          <w:p w:rsidR="000C340D" w:rsidRDefault="004550A4">
            <w:pPr>
              <w:pStyle w:val="TableParagraph"/>
              <w:spacing w:line="266" w:lineRule="exact"/>
              <w:rPr>
                <w:sz w:val="24"/>
              </w:rPr>
            </w:pPr>
            <w:r>
              <w:rPr>
                <w:sz w:val="24"/>
              </w:rPr>
              <w:t>Регулятивные:</w:t>
            </w:r>
          </w:p>
          <w:p w:rsidR="000C340D" w:rsidRDefault="004550A4">
            <w:pPr>
              <w:pStyle w:val="TableParagraph"/>
              <w:tabs>
                <w:tab w:val="left" w:pos="3276"/>
              </w:tabs>
              <w:ind w:right="95"/>
              <w:rPr>
                <w:sz w:val="24"/>
              </w:rPr>
            </w:pPr>
            <w:r>
              <w:rPr>
                <w:sz w:val="24"/>
              </w:rPr>
              <w:t>самостоятельная</w:t>
            </w:r>
            <w:r>
              <w:rPr>
                <w:sz w:val="24"/>
              </w:rPr>
              <w:tab/>
            </w:r>
            <w:r>
              <w:rPr>
                <w:spacing w:val="-3"/>
                <w:sz w:val="24"/>
              </w:rPr>
              <w:t xml:space="preserve">работа, </w:t>
            </w:r>
            <w:r>
              <w:rPr>
                <w:sz w:val="24"/>
              </w:rPr>
              <w:t>самопроверка с</w:t>
            </w:r>
            <w:r>
              <w:rPr>
                <w:spacing w:val="-1"/>
                <w:sz w:val="24"/>
              </w:rPr>
              <w:t xml:space="preserve"> </w:t>
            </w:r>
            <w:r>
              <w:rPr>
                <w:sz w:val="24"/>
              </w:rPr>
              <w:t>доской.</w:t>
            </w:r>
          </w:p>
        </w:tc>
      </w:tr>
      <w:tr w:rsidR="000C340D">
        <w:trPr>
          <w:trHeight w:val="276"/>
        </w:trPr>
        <w:tc>
          <w:tcPr>
            <w:tcW w:w="766" w:type="dxa"/>
            <w:shd w:val="clear" w:color="auto" w:fill="FAD3B3"/>
          </w:tcPr>
          <w:p w:rsidR="000C340D" w:rsidRDefault="000C340D">
            <w:pPr>
              <w:pStyle w:val="TableParagraph"/>
              <w:ind w:left="0"/>
              <w:rPr>
                <w:sz w:val="20"/>
              </w:rPr>
            </w:pPr>
          </w:p>
        </w:tc>
        <w:tc>
          <w:tcPr>
            <w:tcW w:w="9898" w:type="dxa"/>
            <w:shd w:val="clear" w:color="auto" w:fill="FAD3B3"/>
          </w:tcPr>
          <w:p w:rsidR="000C340D" w:rsidRDefault="004550A4">
            <w:pPr>
              <w:pStyle w:val="TableParagraph"/>
              <w:spacing w:line="256" w:lineRule="exact"/>
              <w:rPr>
                <w:sz w:val="24"/>
              </w:rPr>
            </w:pPr>
            <w:r>
              <w:rPr>
                <w:sz w:val="24"/>
              </w:rPr>
              <w:t>Листочки осенние взлетели, закружились в осеннем хороводе и на землю сели</w:t>
            </w:r>
          </w:p>
        </w:tc>
        <w:tc>
          <w:tcPr>
            <w:tcW w:w="4122" w:type="dxa"/>
            <w:shd w:val="clear" w:color="auto" w:fill="FAD3B3"/>
          </w:tcPr>
          <w:p w:rsidR="000C340D" w:rsidRDefault="004550A4">
            <w:pPr>
              <w:pStyle w:val="TableParagraph"/>
              <w:spacing w:line="256" w:lineRule="exact"/>
              <w:rPr>
                <w:sz w:val="24"/>
              </w:rPr>
            </w:pPr>
            <w:r>
              <w:rPr>
                <w:sz w:val="24"/>
              </w:rPr>
              <w:t>4 группа перемещается за конторки.</w:t>
            </w:r>
          </w:p>
        </w:tc>
      </w:tr>
      <w:tr w:rsidR="000C340D">
        <w:trPr>
          <w:trHeight w:val="827"/>
        </w:trPr>
        <w:tc>
          <w:tcPr>
            <w:tcW w:w="766" w:type="dxa"/>
          </w:tcPr>
          <w:p w:rsidR="000C340D" w:rsidRDefault="004550A4">
            <w:pPr>
              <w:pStyle w:val="TableParagraph"/>
              <w:spacing w:line="266" w:lineRule="exact"/>
              <w:rPr>
                <w:b/>
                <w:sz w:val="24"/>
              </w:rPr>
            </w:pPr>
            <w:r>
              <w:rPr>
                <w:b/>
                <w:sz w:val="24"/>
              </w:rPr>
              <w:t>6.</w:t>
            </w:r>
          </w:p>
        </w:tc>
        <w:tc>
          <w:tcPr>
            <w:tcW w:w="9898" w:type="dxa"/>
          </w:tcPr>
          <w:p w:rsidR="000C340D" w:rsidRDefault="004550A4">
            <w:pPr>
              <w:pStyle w:val="TableParagraph"/>
              <w:spacing w:line="266" w:lineRule="exact"/>
              <w:rPr>
                <w:b/>
                <w:sz w:val="24"/>
              </w:rPr>
            </w:pPr>
            <w:r>
              <w:rPr>
                <w:b/>
                <w:sz w:val="24"/>
              </w:rPr>
              <w:t>ФИЗКУЛЬТМИНУТКА (ОСЕННИЙ БАЛ)</w:t>
            </w:r>
          </w:p>
          <w:p w:rsidR="000C340D" w:rsidRDefault="004550A4">
            <w:pPr>
              <w:pStyle w:val="TableParagraph"/>
              <w:rPr>
                <w:sz w:val="24"/>
              </w:rPr>
            </w:pPr>
            <w:r>
              <w:rPr>
                <w:sz w:val="24"/>
              </w:rPr>
              <w:t>Двигательные упражнения под музыку.</w:t>
            </w:r>
          </w:p>
        </w:tc>
        <w:tc>
          <w:tcPr>
            <w:tcW w:w="4122" w:type="dxa"/>
          </w:tcPr>
          <w:p w:rsidR="000C340D" w:rsidRDefault="000C340D">
            <w:pPr>
              <w:pStyle w:val="TableParagraph"/>
              <w:ind w:left="0"/>
              <w:rPr>
                <w:sz w:val="24"/>
              </w:rPr>
            </w:pPr>
          </w:p>
        </w:tc>
      </w:tr>
      <w:tr w:rsidR="000C340D">
        <w:trPr>
          <w:trHeight w:val="275"/>
        </w:trPr>
        <w:tc>
          <w:tcPr>
            <w:tcW w:w="766" w:type="dxa"/>
            <w:shd w:val="clear" w:color="auto" w:fill="FAD3B3"/>
          </w:tcPr>
          <w:p w:rsidR="000C340D" w:rsidRDefault="000C340D">
            <w:pPr>
              <w:pStyle w:val="TableParagraph"/>
              <w:ind w:left="0"/>
              <w:rPr>
                <w:sz w:val="20"/>
              </w:rPr>
            </w:pPr>
          </w:p>
        </w:tc>
        <w:tc>
          <w:tcPr>
            <w:tcW w:w="9898" w:type="dxa"/>
            <w:shd w:val="clear" w:color="auto" w:fill="FAD3B3"/>
          </w:tcPr>
          <w:p w:rsidR="000C340D" w:rsidRDefault="004550A4">
            <w:pPr>
              <w:pStyle w:val="TableParagraph"/>
              <w:spacing w:line="256" w:lineRule="exact"/>
              <w:rPr>
                <w:sz w:val="24"/>
              </w:rPr>
            </w:pPr>
            <w:r>
              <w:rPr>
                <w:sz w:val="24"/>
              </w:rPr>
              <w:t>Подул лёгкий ветерок, поднял листочки, они закружились и на место сели.</w:t>
            </w:r>
          </w:p>
        </w:tc>
        <w:tc>
          <w:tcPr>
            <w:tcW w:w="4122" w:type="dxa"/>
            <w:shd w:val="clear" w:color="auto" w:fill="FAD3B3"/>
          </w:tcPr>
          <w:p w:rsidR="000C340D" w:rsidRDefault="004550A4">
            <w:pPr>
              <w:pStyle w:val="TableParagraph"/>
              <w:spacing w:line="256" w:lineRule="exact"/>
              <w:rPr>
                <w:sz w:val="24"/>
              </w:rPr>
            </w:pPr>
            <w:r>
              <w:rPr>
                <w:sz w:val="24"/>
              </w:rPr>
              <w:t>1 группа перемещается за парту.</w:t>
            </w:r>
          </w:p>
        </w:tc>
      </w:tr>
      <w:tr w:rsidR="000C340D">
        <w:trPr>
          <w:trHeight w:val="828"/>
        </w:trPr>
        <w:tc>
          <w:tcPr>
            <w:tcW w:w="766" w:type="dxa"/>
          </w:tcPr>
          <w:p w:rsidR="000C340D" w:rsidRDefault="004550A4">
            <w:pPr>
              <w:pStyle w:val="TableParagraph"/>
              <w:spacing w:line="266" w:lineRule="exact"/>
              <w:rPr>
                <w:b/>
                <w:sz w:val="24"/>
              </w:rPr>
            </w:pPr>
            <w:r>
              <w:rPr>
                <w:b/>
                <w:sz w:val="24"/>
              </w:rPr>
              <w:t>7.</w:t>
            </w:r>
          </w:p>
        </w:tc>
        <w:tc>
          <w:tcPr>
            <w:tcW w:w="9898" w:type="dxa"/>
          </w:tcPr>
          <w:p w:rsidR="000C340D" w:rsidRDefault="004550A4">
            <w:pPr>
              <w:pStyle w:val="TableParagraph"/>
              <w:spacing w:line="266" w:lineRule="exact"/>
              <w:rPr>
                <w:b/>
                <w:sz w:val="24"/>
              </w:rPr>
            </w:pPr>
            <w:r>
              <w:rPr>
                <w:b/>
                <w:sz w:val="24"/>
              </w:rPr>
              <w:t>Работа в прописи.</w:t>
            </w:r>
          </w:p>
          <w:p w:rsidR="000C340D" w:rsidRDefault="004550A4">
            <w:pPr>
              <w:pStyle w:val="TableParagraph"/>
              <w:spacing w:line="270" w:lineRule="atLeast"/>
              <w:ind w:right="154"/>
              <w:rPr>
                <w:sz w:val="24"/>
              </w:rPr>
            </w:pPr>
            <w:r>
              <w:rPr>
                <w:sz w:val="24"/>
              </w:rPr>
              <w:t xml:space="preserve">Ребята, а давайте с вами немного поиграем. </w:t>
            </w:r>
            <w:proofErr w:type="gramStart"/>
            <w:r>
              <w:rPr>
                <w:sz w:val="24"/>
              </w:rPr>
              <w:t>Насчет</w:t>
            </w:r>
            <w:proofErr w:type="gramEnd"/>
            <w:r>
              <w:rPr>
                <w:sz w:val="24"/>
              </w:rPr>
              <w:t xml:space="preserve"> раз – поднимите правую руку. А насчет два – </w:t>
            </w:r>
            <w:proofErr w:type="gramStart"/>
            <w:r>
              <w:rPr>
                <w:sz w:val="24"/>
              </w:rPr>
              <w:t>левую</w:t>
            </w:r>
            <w:proofErr w:type="gramEnd"/>
            <w:r>
              <w:rPr>
                <w:sz w:val="24"/>
              </w:rPr>
              <w:t>. Есть люди, которые пишут правой рукой, в этой же руке они держат ложку,</w:t>
            </w:r>
          </w:p>
        </w:tc>
        <w:tc>
          <w:tcPr>
            <w:tcW w:w="4122" w:type="dxa"/>
          </w:tcPr>
          <w:p w:rsidR="000C340D" w:rsidRDefault="004550A4">
            <w:pPr>
              <w:pStyle w:val="TableParagraph"/>
              <w:tabs>
                <w:tab w:val="left" w:pos="2720"/>
                <w:tab w:val="left" w:pos="3887"/>
              </w:tabs>
              <w:ind w:right="93"/>
              <w:rPr>
                <w:sz w:val="24"/>
              </w:rPr>
            </w:pPr>
            <w:r>
              <w:rPr>
                <w:sz w:val="24"/>
              </w:rPr>
              <w:t>Духовно-нравственное</w:t>
            </w:r>
            <w:r>
              <w:rPr>
                <w:sz w:val="24"/>
              </w:rPr>
              <w:tab/>
              <w:t>развитие</w:t>
            </w:r>
            <w:r>
              <w:rPr>
                <w:sz w:val="24"/>
              </w:rPr>
              <w:tab/>
            </w:r>
            <w:r>
              <w:rPr>
                <w:spacing w:val="-17"/>
                <w:sz w:val="24"/>
              </w:rPr>
              <w:t xml:space="preserve">и </w:t>
            </w:r>
            <w:r>
              <w:rPr>
                <w:sz w:val="24"/>
              </w:rPr>
              <w:t>воспитание: воспитание</w:t>
            </w:r>
            <w:r>
              <w:rPr>
                <w:spacing w:val="-3"/>
                <w:sz w:val="24"/>
              </w:rPr>
              <w:t xml:space="preserve"> </w:t>
            </w:r>
            <w:r>
              <w:rPr>
                <w:sz w:val="24"/>
              </w:rPr>
              <w:t>трудолюбия,</w:t>
            </w:r>
          </w:p>
          <w:p w:rsidR="000C340D" w:rsidRDefault="004550A4">
            <w:pPr>
              <w:pStyle w:val="TableParagraph"/>
              <w:spacing w:line="266" w:lineRule="exact"/>
              <w:rPr>
                <w:sz w:val="24"/>
              </w:rPr>
            </w:pPr>
            <w:r>
              <w:rPr>
                <w:sz w:val="24"/>
              </w:rPr>
              <w:t>способности к познанию</w:t>
            </w:r>
          </w:p>
        </w:tc>
      </w:tr>
    </w:tbl>
    <w:p w:rsidR="000C340D" w:rsidRDefault="000C340D">
      <w:pPr>
        <w:spacing w:line="266" w:lineRule="exact"/>
        <w:rPr>
          <w:sz w:val="24"/>
        </w:rPr>
        <w:sectPr w:rsidR="000C340D">
          <w:pgSz w:w="16840" w:h="11910" w:orient="landscape"/>
          <w:pgMar w:top="840" w:right="740" w:bottom="280" w:left="92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9898"/>
        <w:gridCol w:w="4122"/>
      </w:tblGrid>
      <w:tr w:rsidR="000C340D">
        <w:trPr>
          <w:trHeight w:val="4415"/>
        </w:trPr>
        <w:tc>
          <w:tcPr>
            <w:tcW w:w="766" w:type="dxa"/>
          </w:tcPr>
          <w:p w:rsidR="000C340D" w:rsidRDefault="000C340D">
            <w:pPr>
              <w:pStyle w:val="TableParagraph"/>
              <w:ind w:left="0"/>
              <w:rPr>
                <w:sz w:val="24"/>
              </w:rPr>
            </w:pPr>
          </w:p>
        </w:tc>
        <w:tc>
          <w:tcPr>
            <w:tcW w:w="9898" w:type="dxa"/>
          </w:tcPr>
          <w:p w:rsidR="000C340D" w:rsidRDefault="004550A4">
            <w:pPr>
              <w:pStyle w:val="TableParagraph"/>
              <w:spacing w:line="266" w:lineRule="exact"/>
              <w:jc w:val="both"/>
              <w:rPr>
                <w:sz w:val="24"/>
              </w:rPr>
            </w:pPr>
            <w:r>
              <w:rPr>
                <w:sz w:val="24"/>
              </w:rPr>
              <w:t>когда едят, а есть, которые все это делают левой.</w:t>
            </w:r>
          </w:p>
          <w:p w:rsidR="000C340D" w:rsidRDefault="004550A4">
            <w:pPr>
              <w:pStyle w:val="TableParagraph"/>
              <w:ind w:right="104"/>
              <w:jc w:val="both"/>
              <w:rPr>
                <w:sz w:val="24"/>
              </w:rPr>
            </w:pPr>
            <w:r>
              <w:rPr>
                <w:sz w:val="24"/>
              </w:rPr>
              <w:t>Сначала задания будут несложными, главное при их выполнении – научиться правильно сидеть, правильно держать ручку и понимать, что нужно сделать на каждой странице. Голубая точка – это место, из которого начинается движение ручки, а голубая стрелочка будет подсказывать направление движения. Линии должны быть ровными, не волнистыми.</w:t>
            </w:r>
          </w:p>
          <w:p w:rsidR="000C340D" w:rsidRDefault="004550A4">
            <w:pPr>
              <w:pStyle w:val="TableParagraph"/>
              <w:ind w:right="103"/>
              <w:jc w:val="both"/>
              <w:rPr>
                <w:sz w:val="24"/>
              </w:rPr>
            </w:pPr>
            <w:r>
              <w:rPr>
                <w:sz w:val="24"/>
              </w:rPr>
              <w:t>Скажите, что нарисовано в верхней строке? Правильно, звездочки. С помощью наших помощников, точки и стрелочки, попробуйте догадаться, что нужно будет делать. Да, нужно из центра каждой звездочки проводить линию сверху вниз. Кто может объяснить, как вы догадались, что линию нужно начинать именно из центра звездочки? Верно, вы увидели точку в центре звездочки. А как вы догадались, что линия должна идти сверху вниз? Правильно, именно на это направление движения указывает стрелочка. Обратите внимание на то, что линии от звездочки должны быть одинаковой длины.</w:t>
            </w:r>
          </w:p>
          <w:p w:rsidR="000C340D" w:rsidRDefault="004550A4">
            <w:pPr>
              <w:pStyle w:val="TableParagraph"/>
              <w:spacing w:line="270" w:lineRule="atLeast"/>
              <w:ind w:right="103"/>
              <w:jc w:val="both"/>
              <w:rPr>
                <w:sz w:val="24"/>
              </w:rPr>
            </w:pPr>
            <w:r>
              <w:rPr>
                <w:sz w:val="24"/>
              </w:rPr>
              <w:t xml:space="preserve">- А теперь, девчонки, посмотрите на линии, которые вы </w:t>
            </w:r>
            <w:proofErr w:type="gramStart"/>
            <w:r>
              <w:rPr>
                <w:sz w:val="24"/>
              </w:rPr>
              <w:t>провели от звездочек мы всегда будем проводить</w:t>
            </w:r>
            <w:proofErr w:type="gramEnd"/>
            <w:r>
              <w:rPr>
                <w:sz w:val="24"/>
              </w:rPr>
              <w:t xml:space="preserve"> сверху вниз. Такие линии называются вертикальными, их мы всегда будем проводить сверху вниз. А теперь посмотрите на линии, которые мы провели от грибков. Такие линии называются горизонтальными. Их мы будем проводить слева</w:t>
            </w:r>
            <w:r>
              <w:rPr>
                <w:spacing w:val="-7"/>
                <w:sz w:val="24"/>
              </w:rPr>
              <w:t xml:space="preserve"> </w:t>
            </w:r>
            <w:r>
              <w:rPr>
                <w:sz w:val="24"/>
              </w:rPr>
              <w:t>направо.</w:t>
            </w:r>
          </w:p>
        </w:tc>
        <w:tc>
          <w:tcPr>
            <w:tcW w:w="4122" w:type="dxa"/>
          </w:tcPr>
          <w:p w:rsidR="000C340D" w:rsidRDefault="000C340D">
            <w:pPr>
              <w:pStyle w:val="TableParagraph"/>
              <w:ind w:left="0"/>
              <w:rPr>
                <w:sz w:val="24"/>
              </w:rPr>
            </w:pPr>
          </w:p>
        </w:tc>
      </w:tr>
      <w:tr w:rsidR="000C340D">
        <w:trPr>
          <w:trHeight w:val="276"/>
        </w:trPr>
        <w:tc>
          <w:tcPr>
            <w:tcW w:w="766" w:type="dxa"/>
            <w:shd w:val="clear" w:color="auto" w:fill="FAD3B3"/>
          </w:tcPr>
          <w:p w:rsidR="000C340D" w:rsidRDefault="000C340D">
            <w:pPr>
              <w:pStyle w:val="TableParagraph"/>
              <w:ind w:left="0"/>
              <w:rPr>
                <w:sz w:val="20"/>
              </w:rPr>
            </w:pPr>
          </w:p>
        </w:tc>
        <w:tc>
          <w:tcPr>
            <w:tcW w:w="9898" w:type="dxa"/>
            <w:shd w:val="clear" w:color="auto" w:fill="FAD3B3"/>
          </w:tcPr>
          <w:p w:rsidR="000C340D" w:rsidRDefault="004550A4">
            <w:pPr>
              <w:pStyle w:val="TableParagraph"/>
              <w:spacing w:line="256" w:lineRule="exact"/>
              <w:rPr>
                <w:sz w:val="24"/>
              </w:rPr>
            </w:pPr>
            <w:r>
              <w:rPr>
                <w:sz w:val="24"/>
              </w:rPr>
              <w:t>Листочки осенние взлетели, закружились в осеннем хороводе и на землю сели</w:t>
            </w:r>
          </w:p>
        </w:tc>
        <w:tc>
          <w:tcPr>
            <w:tcW w:w="4122" w:type="dxa"/>
            <w:shd w:val="clear" w:color="auto" w:fill="FAD3B3"/>
          </w:tcPr>
          <w:p w:rsidR="000C340D" w:rsidRDefault="004550A4">
            <w:pPr>
              <w:pStyle w:val="TableParagraph"/>
              <w:spacing w:line="256" w:lineRule="exact"/>
              <w:rPr>
                <w:sz w:val="24"/>
              </w:rPr>
            </w:pPr>
            <w:r>
              <w:rPr>
                <w:sz w:val="24"/>
              </w:rPr>
              <w:t>2 группа перемещается за конторки.</w:t>
            </w:r>
          </w:p>
        </w:tc>
      </w:tr>
      <w:tr w:rsidR="000C340D">
        <w:trPr>
          <w:trHeight w:val="276"/>
        </w:trPr>
        <w:tc>
          <w:tcPr>
            <w:tcW w:w="766" w:type="dxa"/>
          </w:tcPr>
          <w:p w:rsidR="000C340D" w:rsidRDefault="000C340D">
            <w:pPr>
              <w:pStyle w:val="TableParagraph"/>
              <w:ind w:left="0"/>
              <w:rPr>
                <w:sz w:val="20"/>
              </w:rPr>
            </w:pPr>
          </w:p>
        </w:tc>
        <w:tc>
          <w:tcPr>
            <w:tcW w:w="9898" w:type="dxa"/>
          </w:tcPr>
          <w:p w:rsidR="000C340D" w:rsidRDefault="000C340D">
            <w:pPr>
              <w:pStyle w:val="TableParagraph"/>
              <w:ind w:left="0"/>
              <w:rPr>
                <w:sz w:val="20"/>
              </w:rPr>
            </w:pPr>
          </w:p>
        </w:tc>
        <w:tc>
          <w:tcPr>
            <w:tcW w:w="4122" w:type="dxa"/>
          </w:tcPr>
          <w:p w:rsidR="000C340D" w:rsidRDefault="000C340D">
            <w:pPr>
              <w:pStyle w:val="TableParagraph"/>
              <w:ind w:left="0"/>
              <w:rPr>
                <w:sz w:val="20"/>
              </w:rPr>
            </w:pPr>
          </w:p>
        </w:tc>
      </w:tr>
      <w:tr w:rsidR="000C340D">
        <w:trPr>
          <w:trHeight w:val="680"/>
        </w:trPr>
        <w:tc>
          <w:tcPr>
            <w:tcW w:w="766" w:type="dxa"/>
            <w:tcBorders>
              <w:bottom w:val="nil"/>
            </w:tcBorders>
          </w:tcPr>
          <w:p w:rsidR="000C340D" w:rsidRDefault="004550A4">
            <w:pPr>
              <w:pStyle w:val="TableParagraph"/>
              <w:spacing w:line="266" w:lineRule="exact"/>
              <w:rPr>
                <w:sz w:val="24"/>
              </w:rPr>
            </w:pPr>
            <w:r>
              <w:rPr>
                <w:sz w:val="24"/>
              </w:rPr>
              <w:t>8.</w:t>
            </w:r>
          </w:p>
        </w:tc>
        <w:tc>
          <w:tcPr>
            <w:tcW w:w="9898" w:type="dxa"/>
            <w:vMerge w:val="restart"/>
          </w:tcPr>
          <w:p w:rsidR="000C340D" w:rsidRDefault="004550A4">
            <w:pPr>
              <w:pStyle w:val="TableParagraph"/>
              <w:spacing w:line="266" w:lineRule="exact"/>
              <w:rPr>
                <w:b/>
                <w:sz w:val="24"/>
              </w:rPr>
            </w:pPr>
            <w:r>
              <w:rPr>
                <w:b/>
                <w:sz w:val="24"/>
              </w:rPr>
              <w:t>Итог урока:</w:t>
            </w:r>
          </w:p>
          <w:p w:rsidR="000C340D" w:rsidRDefault="004550A4">
            <w:pPr>
              <w:pStyle w:val="TableParagraph"/>
              <w:ind w:right="7228"/>
              <w:rPr>
                <w:sz w:val="24"/>
              </w:rPr>
            </w:pPr>
            <w:r>
              <w:rPr>
                <w:sz w:val="24"/>
              </w:rPr>
              <w:t>Что делали на уроке? Что нового узнали?</w:t>
            </w:r>
          </w:p>
          <w:p w:rsidR="000C340D" w:rsidRDefault="004550A4">
            <w:pPr>
              <w:pStyle w:val="TableParagraph"/>
              <w:ind w:right="3171"/>
              <w:rPr>
                <w:sz w:val="24"/>
              </w:rPr>
            </w:pPr>
            <w:r>
              <w:rPr>
                <w:sz w:val="24"/>
              </w:rPr>
              <w:t>Как вы думаете, нам удалось решить поставленные задачи? Каким способом?</w:t>
            </w:r>
          </w:p>
          <w:p w:rsidR="000C340D" w:rsidRDefault="004550A4">
            <w:pPr>
              <w:pStyle w:val="TableParagraph"/>
              <w:rPr>
                <w:sz w:val="24"/>
              </w:rPr>
            </w:pPr>
            <w:r>
              <w:rPr>
                <w:sz w:val="24"/>
              </w:rPr>
              <w:t>Какие получили результаты?</w:t>
            </w:r>
          </w:p>
          <w:p w:rsidR="000C340D" w:rsidRDefault="004550A4">
            <w:pPr>
              <w:pStyle w:val="TableParagraph"/>
              <w:ind w:right="4580"/>
              <w:rPr>
                <w:sz w:val="24"/>
              </w:rPr>
            </w:pPr>
            <w:r>
              <w:rPr>
                <w:sz w:val="24"/>
              </w:rPr>
              <w:t xml:space="preserve">Какое задание оказалось для вас самым трудным? А </w:t>
            </w:r>
            <w:proofErr w:type="gramStart"/>
            <w:r>
              <w:rPr>
                <w:sz w:val="24"/>
              </w:rPr>
              <w:t>какое</w:t>
            </w:r>
            <w:proofErr w:type="gramEnd"/>
            <w:r>
              <w:rPr>
                <w:sz w:val="24"/>
              </w:rPr>
              <w:t>, самым лёгким.</w:t>
            </w:r>
          </w:p>
          <w:p w:rsidR="000C340D" w:rsidRDefault="004550A4">
            <w:pPr>
              <w:pStyle w:val="TableParagraph"/>
              <w:rPr>
                <w:sz w:val="24"/>
              </w:rPr>
            </w:pPr>
            <w:r>
              <w:rPr>
                <w:sz w:val="24"/>
              </w:rPr>
              <w:t>Где мы можем применить новые знания?</w:t>
            </w:r>
          </w:p>
          <w:p w:rsidR="000C340D" w:rsidRDefault="004550A4">
            <w:pPr>
              <w:pStyle w:val="TableParagraph"/>
              <w:ind w:left="3411" w:right="3398"/>
              <w:jc w:val="center"/>
              <w:rPr>
                <w:sz w:val="24"/>
              </w:rPr>
            </w:pPr>
            <w:r>
              <w:rPr>
                <w:sz w:val="24"/>
              </w:rPr>
              <w:t>Школьный прозвенел звонок, Завершается урок.</w:t>
            </w:r>
          </w:p>
          <w:p w:rsidR="000C340D" w:rsidRDefault="004550A4">
            <w:pPr>
              <w:pStyle w:val="TableParagraph"/>
              <w:ind w:left="3409" w:right="3398"/>
              <w:jc w:val="center"/>
              <w:rPr>
                <w:sz w:val="24"/>
              </w:rPr>
            </w:pPr>
            <w:r>
              <w:rPr>
                <w:sz w:val="24"/>
              </w:rPr>
              <w:t>Отдохнуть всех непременно</w:t>
            </w:r>
            <w:proofErr w:type="gramStart"/>
            <w:r>
              <w:rPr>
                <w:sz w:val="24"/>
              </w:rPr>
              <w:t xml:space="preserve"> П</w:t>
            </w:r>
            <w:proofErr w:type="gramEnd"/>
            <w:r>
              <w:rPr>
                <w:sz w:val="24"/>
              </w:rPr>
              <w:t>риглашает … (перемена)</w:t>
            </w:r>
          </w:p>
          <w:p w:rsidR="000C340D" w:rsidRDefault="004550A4">
            <w:pPr>
              <w:pStyle w:val="TableParagraph"/>
              <w:rPr>
                <w:b/>
                <w:sz w:val="24"/>
              </w:rPr>
            </w:pPr>
            <w:r>
              <w:rPr>
                <w:b/>
                <w:sz w:val="24"/>
              </w:rPr>
              <w:t>Рефлексия.</w:t>
            </w:r>
          </w:p>
          <w:p w:rsidR="000C340D" w:rsidRDefault="004550A4">
            <w:pPr>
              <w:pStyle w:val="TableParagraph"/>
              <w:spacing w:line="266" w:lineRule="exact"/>
              <w:rPr>
                <w:sz w:val="24"/>
              </w:rPr>
            </w:pPr>
            <w:r>
              <w:rPr>
                <w:sz w:val="24"/>
              </w:rPr>
              <w:t>Покажите, какое настроение у вас осталось к концу урока.</w:t>
            </w:r>
          </w:p>
        </w:tc>
        <w:tc>
          <w:tcPr>
            <w:tcW w:w="4122" w:type="dxa"/>
            <w:tcBorders>
              <w:bottom w:val="nil"/>
            </w:tcBorders>
          </w:tcPr>
          <w:p w:rsidR="000C340D" w:rsidRDefault="004550A4">
            <w:pPr>
              <w:pStyle w:val="TableParagraph"/>
              <w:rPr>
                <w:sz w:val="24"/>
              </w:rPr>
            </w:pPr>
            <w:proofErr w:type="gramStart"/>
            <w:r>
              <w:rPr>
                <w:sz w:val="24"/>
              </w:rPr>
              <w:t>Познавательные</w:t>
            </w:r>
            <w:proofErr w:type="gramEnd"/>
            <w:r>
              <w:rPr>
                <w:sz w:val="24"/>
              </w:rPr>
              <w:t>: умеют осознавать свою учебную деятельность</w:t>
            </w:r>
          </w:p>
        </w:tc>
      </w:tr>
      <w:tr w:rsidR="000C340D">
        <w:trPr>
          <w:trHeight w:val="2059"/>
        </w:trPr>
        <w:tc>
          <w:tcPr>
            <w:tcW w:w="766" w:type="dxa"/>
            <w:tcBorders>
              <w:top w:val="nil"/>
              <w:bottom w:val="nil"/>
            </w:tcBorders>
          </w:tcPr>
          <w:p w:rsidR="000C340D" w:rsidRDefault="000C340D">
            <w:pPr>
              <w:pStyle w:val="TableParagraph"/>
              <w:ind w:left="0"/>
              <w:rPr>
                <w:sz w:val="24"/>
              </w:rPr>
            </w:pPr>
          </w:p>
        </w:tc>
        <w:tc>
          <w:tcPr>
            <w:tcW w:w="9898" w:type="dxa"/>
            <w:vMerge/>
            <w:tcBorders>
              <w:top w:val="nil"/>
            </w:tcBorders>
          </w:tcPr>
          <w:p w:rsidR="000C340D" w:rsidRDefault="000C340D">
            <w:pPr>
              <w:rPr>
                <w:sz w:val="2"/>
                <w:szCs w:val="2"/>
              </w:rPr>
            </w:pPr>
          </w:p>
        </w:tc>
        <w:tc>
          <w:tcPr>
            <w:tcW w:w="4122" w:type="dxa"/>
            <w:tcBorders>
              <w:top w:val="nil"/>
              <w:bottom w:val="nil"/>
            </w:tcBorders>
          </w:tcPr>
          <w:p w:rsidR="000C340D" w:rsidRDefault="004550A4">
            <w:pPr>
              <w:pStyle w:val="TableParagraph"/>
              <w:tabs>
                <w:tab w:val="left" w:pos="1916"/>
                <w:tab w:val="left" w:pos="3437"/>
              </w:tabs>
              <w:spacing w:before="128"/>
              <w:ind w:right="97"/>
              <w:rPr>
                <w:sz w:val="24"/>
              </w:rPr>
            </w:pPr>
            <w:proofErr w:type="gramStart"/>
            <w:r>
              <w:rPr>
                <w:sz w:val="24"/>
              </w:rPr>
              <w:t>Регулятивные: умеют дать самооценку</w:t>
            </w:r>
            <w:r>
              <w:rPr>
                <w:sz w:val="24"/>
              </w:rPr>
              <w:tab/>
              <w:t>результатов</w:t>
            </w:r>
            <w:r>
              <w:rPr>
                <w:sz w:val="24"/>
              </w:rPr>
              <w:tab/>
            </w:r>
            <w:r>
              <w:rPr>
                <w:spacing w:val="-4"/>
                <w:sz w:val="24"/>
              </w:rPr>
              <w:t xml:space="preserve">своей </w:t>
            </w:r>
            <w:r>
              <w:rPr>
                <w:sz w:val="24"/>
              </w:rPr>
              <w:t>деятельности и всего</w:t>
            </w:r>
            <w:r>
              <w:rPr>
                <w:spacing w:val="-1"/>
                <w:sz w:val="24"/>
              </w:rPr>
              <w:t xml:space="preserve"> </w:t>
            </w:r>
            <w:r>
              <w:rPr>
                <w:sz w:val="24"/>
              </w:rPr>
              <w:t>класса</w:t>
            </w:r>
            <w:proofErr w:type="gramEnd"/>
          </w:p>
        </w:tc>
      </w:tr>
      <w:tr w:rsidR="000C340D">
        <w:trPr>
          <w:trHeight w:val="1379"/>
        </w:trPr>
        <w:tc>
          <w:tcPr>
            <w:tcW w:w="766" w:type="dxa"/>
            <w:tcBorders>
              <w:top w:val="nil"/>
            </w:tcBorders>
          </w:tcPr>
          <w:p w:rsidR="000C340D" w:rsidRDefault="000C340D">
            <w:pPr>
              <w:pStyle w:val="TableParagraph"/>
              <w:ind w:left="0"/>
              <w:rPr>
                <w:sz w:val="26"/>
              </w:rPr>
            </w:pPr>
          </w:p>
          <w:p w:rsidR="000C340D" w:rsidRDefault="000C340D">
            <w:pPr>
              <w:pStyle w:val="TableParagraph"/>
              <w:ind w:left="0"/>
              <w:rPr>
                <w:sz w:val="26"/>
              </w:rPr>
            </w:pPr>
          </w:p>
          <w:p w:rsidR="000C340D" w:rsidRDefault="000C340D">
            <w:pPr>
              <w:pStyle w:val="TableParagraph"/>
              <w:ind w:left="0"/>
              <w:rPr>
                <w:sz w:val="26"/>
              </w:rPr>
            </w:pPr>
          </w:p>
          <w:p w:rsidR="000C340D" w:rsidRDefault="004550A4">
            <w:pPr>
              <w:pStyle w:val="TableParagraph"/>
              <w:spacing w:before="197" w:line="266" w:lineRule="exact"/>
              <w:rPr>
                <w:sz w:val="24"/>
              </w:rPr>
            </w:pPr>
            <w:r>
              <w:rPr>
                <w:sz w:val="24"/>
              </w:rPr>
              <w:t>9.</w:t>
            </w:r>
          </w:p>
        </w:tc>
        <w:tc>
          <w:tcPr>
            <w:tcW w:w="9898" w:type="dxa"/>
            <w:vMerge/>
            <w:tcBorders>
              <w:top w:val="nil"/>
            </w:tcBorders>
          </w:tcPr>
          <w:p w:rsidR="000C340D" w:rsidRDefault="000C340D">
            <w:pPr>
              <w:rPr>
                <w:sz w:val="2"/>
                <w:szCs w:val="2"/>
              </w:rPr>
            </w:pPr>
          </w:p>
        </w:tc>
        <w:tc>
          <w:tcPr>
            <w:tcW w:w="4122" w:type="dxa"/>
            <w:tcBorders>
              <w:top w:val="nil"/>
            </w:tcBorders>
          </w:tcPr>
          <w:p w:rsidR="000C340D" w:rsidRDefault="000C340D">
            <w:pPr>
              <w:pStyle w:val="TableParagraph"/>
              <w:ind w:left="0"/>
              <w:rPr>
                <w:sz w:val="24"/>
              </w:rPr>
            </w:pPr>
          </w:p>
          <w:p w:rsidR="009E39ED" w:rsidRDefault="009E39ED">
            <w:pPr>
              <w:pStyle w:val="TableParagraph"/>
              <w:ind w:left="0"/>
              <w:rPr>
                <w:sz w:val="24"/>
              </w:rPr>
            </w:pPr>
          </w:p>
          <w:p w:rsidR="009E39ED" w:rsidRDefault="009E39ED">
            <w:pPr>
              <w:pStyle w:val="TableParagraph"/>
              <w:ind w:left="0"/>
              <w:rPr>
                <w:sz w:val="24"/>
              </w:rPr>
            </w:pPr>
          </w:p>
          <w:p w:rsidR="009E39ED" w:rsidRDefault="009E39ED">
            <w:pPr>
              <w:pStyle w:val="TableParagraph"/>
              <w:ind w:left="0"/>
              <w:rPr>
                <w:sz w:val="24"/>
              </w:rPr>
            </w:pPr>
          </w:p>
          <w:p w:rsidR="009E39ED" w:rsidRDefault="009E39ED">
            <w:pPr>
              <w:pStyle w:val="TableParagraph"/>
              <w:ind w:left="0"/>
              <w:rPr>
                <w:sz w:val="24"/>
              </w:rPr>
            </w:pPr>
            <w:r>
              <w:rPr>
                <w:sz w:val="24"/>
              </w:rPr>
              <w:t>Дети показывают карточки</w:t>
            </w:r>
          </w:p>
        </w:tc>
      </w:tr>
    </w:tbl>
    <w:p w:rsidR="007028DE" w:rsidRDefault="007028DE"/>
    <w:sectPr w:rsidR="007028DE">
      <w:pgSz w:w="16840" w:h="11910" w:orient="landscape"/>
      <w:pgMar w:top="840" w:right="7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4378"/>
    <w:multiLevelType w:val="hybridMultilevel"/>
    <w:tmpl w:val="3FD41640"/>
    <w:lvl w:ilvl="0" w:tplc="FC8C2E7C">
      <w:start w:val="1"/>
      <w:numFmt w:val="decimal"/>
      <w:lvlText w:val="%1."/>
      <w:lvlJc w:val="left"/>
      <w:pPr>
        <w:ind w:left="350" w:hanging="240"/>
        <w:jc w:val="left"/>
      </w:pPr>
      <w:rPr>
        <w:rFonts w:ascii="Times New Roman" w:eastAsia="Times New Roman" w:hAnsi="Times New Roman" w:cs="Times New Roman" w:hint="default"/>
        <w:b/>
        <w:bCs/>
        <w:i/>
        <w:spacing w:val="-2"/>
        <w:w w:val="100"/>
        <w:sz w:val="24"/>
        <w:szCs w:val="24"/>
        <w:lang w:val="ru-RU" w:eastAsia="ru-RU" w:bidi="ru-RU"/>
      </w:rPr>
    </w:lvl>
    <w:lvl w:ilvl="1" w:tplc="9B582EBA">
      <w:numFmt w:val="bullet"/>
      <w:lvlText w:val="–"/>
      <w:lvlJc w:val="left"/>
      <w:pPr>
        <w:ind w:left="110" w:hanging="180"/>
      </w:pPr>
      <w:rPr>
        <w:rFonts w:ascii="Times New Roman" w:eastAsia="Times New Roman" w:hAnsi="Times New Roman" w:cs="Times New Roman" w:hint="default"/>
        <w:spacing w:val="-2"/>
        <w:w w:val="100"/>
        <w:sz w:val="24"/>
        <w:szCs w:val="24"/>
        <w:lang w:val="ru-RU" w:eastAsia="ru-RU" w:bidi="ru-RU"/>
      </w:rPr>
    </w:lvl>
    <w:lvl w:ilvl="2" w:tplc="211EE14C">
      <w:numFmt w:val="bullet"/>
      <w:lvlText w:val="•"/>
      <w:lvlJc w:val="left"/>
      <w:pPr>
        <w:ind w:left="1000" w:hanging="180"/>
      </w:pPr>
      <w:rPr>
        <w:rFonts w:hint="default"/>
        <w:lang w:val="ru-RU" w:eastAsia="ru-RU" w:bidi="ru-RU"/>
      </w:rPr>
    </w:lvl>
    <w:lvl w:ilvl="3" w:tplc="D088A014">
      <w:numFmt w:val="bullet"/>
      <w:lvlText w:val="•"/>
      <w:lvlJc w:val="left"/>
      <w:pPr>
        <w:ind w:left="2111" w:hanging="180"/>
      </w:pPr>
      <w:rPr>
        <w:rFonts w:hint="default"/>
        <w:lang w:val="ru-RU" w:eastAsia="ru-RU" w:bidi="ru-RU"/>
      </w:rPr>
    </w:lvl>
    <w:lvl w:ilvl="4" w:tplc="C50CF852">
      <w:numFmt w:val="bullet"/>
      <w:lvlText w:val="•"/>
      <w:lvlJc w:val="left"/>
      <w:pPr>
        <w:ind w:left="3222" w:hanging="180"/>
      </w:pPr>
      <w:rPr>
        <w:rFonts w:hint="default"/>
        <w:lang w:val="ru-RU" w:eastAsia="ru-RU" w:bidi="ru-RU"/>
      </w:rPr>
    </w:lvl>
    <w:lvl w:ilvl="5" w:tplc="00AC421A">
      <w:numFmt w:val="bullet"/>
      <w:lvlText w:val="•"/>
      <w:lvlJc w:val="left"/>
      <w:pPr>
        <w:ind w:left="4333" w:hanging="180"/>
      </w:pPr>
      <w:rPr>
        <w:rFonts w:hint="default"/>
        <w:lang w:val="ru-RU" w:eastAsia="ru-RU" w:bidi="ru-RU"/>
      </w:rPr>
    </w:lvl>
    <w:lvl w:ilvl="6" w:tplc="58A8B6F2">
      <w:numFmt w:val="bullet"/>
      <w:lvlText w:val="•"/>
      <w:lvlJc w:val="left"/>
      <w:pPr>
        <w:ind w:left="5444" w:hanging="180"/>
      </w:pPr>
      <w:rPr>
        <w:rFonts w:hint="default"/>
        <w:lang w:val="ru-RU" w:eastAsia="ru-RU" w:bidi="ru-RU"/>
      </w:rPr>
    </w:lvl>
    <w:lvl w:ilvl="7" w:tplc="DF44F8B8">
      <w:numFmt w:val="bullet"/>
      <w:lvlText w:val="•"/>
      <w:lvlJc w:val="left"/>
      <w:pPr>
        <w:ind w:left="6555" w:hanging="180"/>
      </w:pPr>
      <w:rPr>
        <w:rFonts w:hint="default"/>
        <w:lang w:val="ru-RU" w:eastAsia="ru-RU" w:bidi="ru-RU"/>
      </w:rPr>
    </w:lvl>
    <w:lvl w:ilvl="8" w:tplc="63063DD4">
      <w:numFmt w:val="bullet"/>
      <w:lvlText w:val="•"/>
      <w:lvlJc w:val="left"/>
      <w:pPr>
        <w:ind w:left="7666" w:hanging="180"/>
      </w:pPr>
      <w:rPr>
        <w:rFonts w:hint="default"/>
        <w:lang w:val="ru-RU" w:eastAsia="ru-RU" w:bidi="ru-RU"/>
      </w:rPr>
    </w:lvl>
  </w:abstractNum>
  <w:abstractNum w:abstractNumId="1">
    <w:nsid w:val="44CF6E27"/>
    <w:multiLevelType w:val="hybridMultilevel"/>
    <w:tmpl w:val="44E4420E"/>
    <w:lvl w:ilvl="0" w:tplc="70D28E20">
      <w:numFmt w:val="bullet"/>
      <w:lvlText w:val="-"/>
      <w:lvlJc w:val="left"/>
      <w:pPr>
        <w:ind w:left="110" w:hanging="170"/>
      </w:pPr>
      <w:rPr>
        <w:rFonts w:ascii="Times New Roman" w:eastAsia="Times New Roman" w:hAnsi="Times New Roman" w:cs="Times New Roman" w:hint="default"/>
        <w:w w:val="100"/>
        <w:sz w:val="24"/>
        <w:szCs w:val="24"/>
        <w:lang w:val="ru-RU" w:eastAsia="ru-RU" w:bidi="ru-RU"/>
      </w:rPr>
    </w:lvl>
    <w:lvl w:ilvl="1" w:tplc="062E5F94">
      <w:numFmt w:val="bullet"/>
      <w:lvlText w:val="•"/>
      <w:lvlJc w:val="left"/>
      <w:pPr>
        <w:ind w:left="1096" w:hanging="170"/>
      </w:pPr>
      <w:rPr>
        <w:rFonts w:hint="default"/>
        <w:lang w:val="ru-RU" w:eastAsia="ru-RU" w:bidi="ru-RU"/>
      </w:rPr>
    </w:lvl>
    <w:lvl w:ilvl="2" w:tplc="1532905C">
      <w:numFmt w:val="bullet"/>
      <w:lvlText w:val="•"/>
      <w:lvlJc w:val="left"/>
      <w:pPr>
        <w:ind w:left="2073" w:hanging="170"/>
      </w:pPr>
      <w:rPr>
        <w:rFonts w:hint="default"/>
        <w:lang w:val="ru-RU" w:eastAsia="ru-RU" w:bidi="ru-RU"/>
      </w:rPr>
    </w:lvl>
    <w:lvl w:ilvl="3" w:tplc="7D409896">
      <w:numFmt w:val="bullet"/>
      <w:lvlText w:val="•"/>
      <w:lvlJc w:val="left"/>
      <w:pPr>
        <w:ind w:left="3050" w:hanging="170"/>
      </w:pPr>
      <w:rPr>
        <w:rFonts w:hint="default"/>
        <w:lang w:val="ru-RU" w:eastAsia="ru-RU" w:bidi="ru-RU"/>
      </w:rPr>
    </w:lvl>
    <w:lvl w:ilvl="4" w:tplc="542EBDB0">
      <w:numFmt w:val="bullet"/>
      <w:lvlText w:val="•"/>
      <w:lvlJc w:val="left"/>
      <w:pPr>
        <w:ind w:left="4027" w:hanging="170"/>
      </w:pPr>
      <w:rPr>
        <w:rFonts w:hint="default"/>
        <w:lang w:val="ru-RU" w:eastAsia="ru-RU" w:bidi="ru-RU"/>
      </w:rPr>
    </w:lvl>
    <w:lvl w:ilvl="5" w:tplc="9DEA9A86">
      <w:numFmt w:val="bullet"/>
      <w:lvlText w:val="•"/>
      <w:lvlJc w:val="left"/>
      <w:pPr>
        <w:ind w:left="5004" w:hanging="170"/>
      </w:pPr>
      <w:rPr>
        <w:rFonts w:hint="default"/>
        <w:lang w:val="ru-RU" w:eastAsia="ru-RU" w:bidi="ru-RU"/>
      </w:rPr>
    </w:lvl>
    <w:lvl w:ilvl="6" w:tplc="98F8D63A">
      <w:numFmt w:val="bullet"/>
      <w:lvlText w:val="•"/>
      <w:lvlJc w:val="left"/>
      <w:pPr>
        <w:ind w:left="5980" w:hanging="170"/>
      </w:pPr>
      <w:rPr>
        <w:rFonts w:hint="default"/>
        <w:lang w:val="ru-RU" w:eastAsia="ru-RU" w:bidi="ru-RU"/>
      </w:rPr>
    </w:lvl>
    <w:lvl w:ilvl="7" w:tplc="EFC880D8">
      <w:numFmt w:val="bullet"/>
      <w:lvlText w:val="•"/>
      <w:lvlJc w:val="left"/>
      <w:pPr>
        <w:ind w:left="6957" w:hanging="170"/>
      </w:pPr>
      <w:rPr>
        <w:rFonts w:hint="default"/>
        <w:lang w:val="ru-RU" w:eastAsia="ru-RU" w:bidi="ru-RU"/>
      </w:rPr>
    </w:lvl>
    <w:lvl w:ilvl="8" w:tplc="4E06D660">
      <w:numFmt w:val="bullet"/>
      <w:lvlText w:val="•"/>
      <w:lvlJc w:val="left"/>
      <w:pPr>
        <w:ind w:left="7934" w:hanging="170"/>
      </w:pPr>
      <w:rPr>
        <w:rFonts w:hint="default"/>
        <w:lang w:val="ru-RU" w:eastAsia="ru-RU" w:bidi="ru-RU"/>
      </w:rPr>
    </w:lvl>
  </w:abstractNum>
  <w:abstractNum w:abstractNumId="2">
    <w:nsid w:val="66CE281F"/>
    <w:multiLevelType w:val="hybridMultilevel"/>
    <w:tmpl w:val="DBD65504"/>
    <w:lvl w:ilvl="0" w:tplc="CB82E7D0">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
    <w:nsid w:val="6A742D55"/>
    <w:multiLevelType w:val="hybridMultilevel"/>
    <w:tmpl w:val="BF584038"/>
    <w:lvl w:ilvl="0" w:tplc="17A2F166">
      <w:numFmt w:val="bullet"/>
      <w:lvlText w:val="-"/>
      <w:lvlJc w:val="left"/>
      <w:pPr>
        <w:ind w:left="110" w:hanging="254"/>
      </w:pPr>
      <w:rPr>
        <w:rFonts w:ascii="Times New Roman" w:eastAsia="Times New Roman" w:hAnsi="Times New Roman" w:cs="Times New Roman" w:hint="default"/>
        <w:spacing w:val="-29"/>
        <w:w w:val="100"/>
        <w:sz w:val="24"/>
        <w:szCs w:val="24"/>
        <w:lang w:val="ru-RU" w:eastAsia="ru-RU" w:bidi="ru-RU"/>
      </w:rPr>
    </w:lvl>
    <w:lvl w:ilvl="1" w:tplc="9F749370">
      <w:numFmt w:val="bullet"/>
      <w:lvlText w:val="•"/>
      <w:lvlJc w:val="left"/>
      <w:pPr>
        <w:ind w:left="1096" w:hanging="254"/>
      </w:pPr>
      <w:rPr>
        <w:rFonts w:hint="default"/>
        <w:lang w:val="ru-RU" w:eastAsia="ru-RU" w:bidi="ru-RU"/>
      </w:rPr>
    </w:lvl>
    <w:lvl w:ilvl="2" w:tplc="B6FEC090">
      <w:numFmt w:val="bullet"/>
      <w:lvlText w:val="•"/>
      <w:lvlJc w:val="left"/>
      <w:pPr>
        <w:ind w:left="2073" w:hanging="254"/>
      </w:pPr>
      <w:rPr>
        <w:rFonts w:hint="default"/>
        <w:lang w:val="ru-RU" w:eastAsia="ru-RU" w:bidi="ru-RU"/>
      </w:rPr>
    </w:lvl>
    <w:lvl w:ilvl="3" w:tplc="0A6E6658">
      <w:numFmt w:val="bullet"/>
      <w:lvlText w:val="•"/>
      <w:lvlJc w:val="left"/>
      <w:pPr>
        <w:ind w:left="3050" w:hanging="254"/>
      </w:pPr>
      <w:rPr>
        <w:rFonts w:hint="default"/>
        <w:lang w:val="ru-RU" w:eastAsia="ru-RU" w:bidi="ru-RU"/>
      </w:rPr>
    </w:lvl>
    <w:lvl w:ilvl="4" w:tplc="BA70ECE8">
      <w:numFmt w:val="bullet"/>
      <w:lvlText w:val="•"/>
      <w:lvlJc w:val="left"/>
      <w:pPr>
        <w:ind w:left="4027" w:hanging="254"/>
      </w:pPr>
      <w:rPr>
        <w:rFonts w:hint="default"/>
        <w:lang w:val="ru-RU" w:eastAsia="ru-RU" w:bidi="ru-RU"/>
      </w:rPr>
    </w:lvl>
    <w:lvl w:ilvl="5" w:tplc="0CC067E6">
      <w:numFmt w:val="bullet"/>
      <w:lvlText w:val="•"/>
      <w:lvlJc w:val="left"/>
      <w:pPr>
        <w:ind w:left="5004" w:hanging="254"/>
      </w:pPr>
      <w:rPr>
        <w:rFonts w:hint="default"/>
        <w:lang w:val="ru-RU" w:eastAsia="ru-RU" w:bidi="ru-RU"/>
      </w:rPr>
    </w:lvl>
    <w:lvl w:ilvl="6" w:tplc="52167C28">
      <w:numFmt w:val="bullet"/>
      <w:lvlText w:val="•"/>
      <w:lvlJc w:val="left"/>
      <w:pPr>
        <w:ind w:left="5980" w:hanging="254"/>
      </w:pPr>
      <w:rPr>
        <w:rFonts w:hint="default"/>
        <w:lang w:val="ru-RU" w:eastAsia="ru-RU" w:bidi="ru-RU"/>
      </w:rPr>
    </w:lvl>
    <w:lvl w:ilvl="7" w:tplc="82FED0AE">
      <w:numFmt w:val="bullet"/>
      <w:lvlText w:val="•"/>
      <w:lvlJc w:val="left"/>
      <w:pPr>
        <w:ind w:left="6957" w:hanging="254"/>
      </w:pPr>
      <w:rPr>
        <w:rFonts w:hint="default"/>
        <w:lang w:val="ru-RU" w:eastAsia="ru-RU" w:bidi="ru-RU"/>
      </w:rPr>
    </w:lvl>
    <w:lvl w:ilvl="8" w:tplc="2BF22C0C">
      <w:numFmt w:val="bullet"/>
      <w:lvlText w:val="•"/>
      <w:lvlJc w:val="left"/>
      <w:pPr>
        <w:ind w:left="7934" w:hanging="254"/>
      </w:pPr>
      <w:rPr>
        <w:rFonts w:hint="default"/>
        <w:lang w:val="ru-RU" w:eastAsia="ru-RU" w:bidi="ru-RU"/>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C340D"/>
    <w:rsid w:val="000C340D"/>
    <w:rsid w:val="002E4CE0"/>
    <w:rsid w:val="00444F23"/>
    <w:rsid w:val="004550A4"/>
    <w:rsid w:val="004863CF"/>
    <w:rsid w:val="007028DE"/>
    <w:rsid w:val="009E39ED"/>
    <w:rsid w:val="00BA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pPr>
      <w:ind w:left="110"/>
    </w:pPr>
  </w:style>
  <w:style w:type="character" w:styleId="a4">
    <w:name w:val="Hyperlink"/>
    <w:basedOn w:val="a0"/>
    <w:uiPriority w:val="99"/>
    <w:semiHidden/>
    <w:unhideWhenUsed/>
    <w:rsid w:val="004863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3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5</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5</cp:revision>
  <dcterms:created xsi:type="dcterms:W3CDTF">2019-08-04T08:13:00Z</dcterms:created>
  <dcterms:modified xsi:type="dcterms:W3CDTF">2022-09-10T06:39:00Z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Writer</vt:lpwstr>
  </property>
  <property fmtid="{D5CDD505-2E9C-101B-9397-08002B2CF9AE}" pid="4" name="LastSaved">
    <vt:filetime>2019-08-02T00:00:00Z</vt:filetime>
  </property>
</Properties>
</file>