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9B" w:rsidRPr="000E3D9B" w:rsidRDefault="000E3D9B" w:rsidP="000E3D9B">
      <w:pPr>
        <w:shd w:val="clear" w:color="auto" w:fill="FFFFFF"/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3D9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C471E" wp14:editId="1ED1010C">
                <wp:simplePos x="0" y="0"/>
                <wp:positionH relativeFrom="column">
                  <wp:posOffset>635</wp:posOffset>
                </wp:positionH>
                <wp:positionV relativeFrom="paragraph">
                  <wp:posOffset>3175</wp:posOffset>
                </wp:positionV>
                <wp:extent cx="5931535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5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3D9B" w:rsidRPr="000E3D9B" w:rsidRDefault="000E3D9B" w:rsidP="000E3D9B">
                            <w:pPr>
                              <w:shd w:val="clear" w:color="auto" w:fill="FFFFFF"/>
                              <w:spacing w:after="0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555555"/>
                                <w:kern w:val="36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E3D9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555555"/>
                                <w:kern w:val="36"/>
                                <w:sz w:val="32"/>
                                <w:szCs w:val="3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Памятка для участника ВПР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05pt;margin-top:.25pt;width:467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" filled="f" stroked="f">
                <v:fill o:detectmouseclick="t"/>
                <v:textbox style="mso-fit-shape-to-text:t">
                  <w:txbxContent>
                    <w:p w:rsidR="000E3D9B" w:rsidRPr="000E3D9B" w:rsidRDefault="000E3D9B" w:rsidP="000E3D9B">
                      <w:pPr>
                        <w:shd w:val="clear" w:color="auto" w:fill="FFFFFF"/>
                        <w:spacing w:after="0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555555"/>
                          <w:kern w:val="36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E3D9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555555"/>
                          <w:kern w:val="36"/>
                          <w:sz w:val="32"/>
                          <w:szCs w:val="3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Памятка для участника ВПР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3D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Накануне проверочной работы</w:t>
      </w:r>
    </w:p>
    <w:p w:rsidR="000E3D9B" w:rsidRPr="000E3D9B" w:rsidRDefault="000E3D9B" w:rsidP="000E3D9B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Вечером накануне проверочной работы перестань готовиться. Выспись как можно лучше, чтобы встать отдохнувшим, с ощущением своего здоровья, силы, «боевого» настроя.</w:t>
      </w:r>
      <w:r w:rsidRPr="000E3D9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EBEC438" wp14:editId="077A86CB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9B" w:rsidRPr="000E3D9B" w:rsidRDefault="00FE2FD1" w:rsidP="000E3D9B">
      <w:pPr>
        <w:shd w:val="clear" w:color="auto" w:fill="FFFFFF"/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2EED7FD" wp14:editId="0FE0E532">
            <wp:simplePos x="0" y="0"/>
            <wp:positionH relativeFrom="column">
              <wp:posOffset>-866140</wp:posOffset>
            </wp:positionH>
            <wp:positionV relativeFrom="paragraph">
              <wp:posOffset>145415</wp:posOffset>
            </wp:positionV>
            <wp:extent cx="1962785" cy="1367155"/>
            <wp:effectExtent l="0" t="0" r="0" b="4445"/>
            <wp:wrapTight wrapText="bothSides">
              <wp:wrapPolygon edited="0">
                <wp:start x="0" y="0"/>
                <wp:lineTo x="0" y="21369"/>
                <wp:lineTo x="21383" y="21369"/>
                <wp:lineTo x="21383" y="0"/>
                <wp:lineTo x="0" y="0"/>
              </wp:wrapPolygon>
            </wp:wrapTight>
            <wp:docPr id="4" name="Рисунок 4" descr="https://static3.tgcnt.ru/posts/_0/ed/ed61694fc40972c19d888619c3651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3.tgcnt.ru/posts/_0/ed/ed61694fc40972c19d888619c36515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D9B" w:rsidRPr="000E3D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Советы во время проверочной работы</w:t>
      </w:r>
    </w:p>
    <w:p w:rsidR="000E3D9B" w:rsidRPr="000E3D9B" w:rsidRDefault="000E3D9B" w:rsidP="000E3D9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Сосредоточься! 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0E3D9B" w:rsidRPr="000E3D9B" w:rsidRDefault="000E3D9B" w:rsidP="000E3D9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</w:t>
      </w:r>
      <w:r w:rsidR="00FE2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 с легкого! Начни отвечать </w:t>
      </w:r>
      <w:proofErr w:type="gramStart"/>
      <w:r w:rsidR="00FE2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0E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proofErr w:type="gramEnd"/>
      <w:r w:rsidRPr="000E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0E3D9B" w:rsidRPr="000E3D9B" w:rsidRDefault="00FE2FD1" w:rsidP="000E3D9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1AC9C80" wp14:editId="55FC93D2">
            <wp:simplePos x="0" y="0"/>
            <wp:positionH relativeFrom="column">
              <wp:posOffset>4389755</wp:posOffset>
            </wp:positionH>
            <wp:positionV relativeFrom="paragraph">
              <wp:posOffset>353695</wp:posOffset>
            </wp:positionV>
            <wp:extent cx="1947545" cy="1451610"/>
            <wp:effectExtent l="0" t="0" r="0" b="0"/>
            <wp:wrapTight wrapText="bothSides">
              <wp:wrapPolygon edited="0">
                <wp:start x="0" y="0"/>
                <wp:lineTo x="0" y="21260"/>
                <wp:lineTo x="21339" y="21260"/>
                <wp:lineTo x="21339" y="0"/>
                <wp:lineTo x="0" y="0"/>
              </wp:wrapPolygon>
            </wp:wrapTight>
            <wp:docPr id="5" name="Рисунок 5" descr="https://avatars.mds.yandex.net/i?id=87d21420e893bcd3d402ef60bce6ac6c_l-527279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i?id=87d21420e893bcd3d402ef60bce6ac6c_l-527279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D9B" w:rsidRPr="000E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Пропускай! Надо научиться пропускать трудные или непонятные задания. Затем можно будет к ним вернуться.</w:t>
      </w:r>
    </w:p>
    <w:p w:rsidR="000E3D9B" w:rsidRPr="000E3D9B" w:rsidRDefault="000E3D9B" w:rsidP="000E3D9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Читай задание до конца! 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  <w:r w:rsidR="00FE2FD1" w:rsidRPr="00FE2FD1">
        <w:rPr>
          <w:noProof/>
          <w:lang w:eastAsia="ru-RU"/>
        </w:rPr>
        <w:t xml:space="preserve"> </w:t>
      </w:r>
    </w:p>
    <w:p w:rsidR="000E3D9B" w:rsidRPr="000E3D9B" w:rsidRDefault="00FE2FD1" w:rsidP="000E3D9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B77FEEE" wp14:editId="057BC3B6">
            <wp:simplePos x="0" y="0"/>
            <wp:positionH relativeFrom="column">
              <wp:posOffset>-805180</wp:posOffset>
            </wp:positionH>
            <wp:positionV relativeFrom="paragraph">
              <wp:posOffset>1143635</wp:posOffset>
            </wp:positionV>
            <wp:extent cx="2073275" cy="1553845"/>
            <wp:effectExtent l="0" t="0" r="3175" b="8255"/>
            <wp:wrapTight wrapText="bothSides">
              <wp:wrapPolygon edited="0">
                <wp:start x="0" y="0"/>
                <wp:lineTo x="0" y="21450"/>
                <wp:lineTo x="21435" y="21450"/>
                <wp:lineTo x="21435" y="0"/>
                <wp:lineTo x="0" y="0"/>
              </wp:wrapPolygon>
            </wp:wrapTight>
            <wp:docPr id="6" name="Рисунок 6" descr="http://spas-rt.ru/resize/shd/images/uploads/news/2021/4/16/18d6c53d5c8f1cde499f1cb1ef358f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pas-rt.ru/resize/shd/images/uploads/news/2021/4/16/18d6c53d5c8f1cde499f1cb1ef358fb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D9B" w:rsidRPr="000E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Думай только о текущем задании! 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одном, 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</w:t>
      </w:r>
    </w:p>
    <w:p w:rsidR="000E3D9B" w:rsidRPr="000E3D9B" w:rsidRDefault="000E3D9B" w:rsidP="000E3D9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Исключай! 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вариантах, а не на всех.</w:t>
      </w:r>
    </w:p>
    <w:p w:rsidR="000E3D9B" w:rsidRPr="000E3D9B" w:rsidRDefault="00FE2FD1" w:rsidP="000E3D9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27A280AB" wp14:editId="202EF9BD">
            <wp:simplePos x="0" y="0"/>
            <wp:positionH relativeFrom="column">
              <wp:posOffset>2722880</wp:posOffset>
            </wp:positionH>
            <wp:positionV relativeFrom="paragraph">
              <wp:posOffset>34290</wp:posOffset>
            </wp:positionV>
            <wp:extent cx="3214370" cy="1828800"/>
            <wp:effectExtent l="0" t="0" r="5080" b="0"/>
            <wp:wrapTight wrapText="bothSides">
              <wp:wrapPolygon edited="0">
                <wp:start x="0" y="0"/>
                <wp:lineTo x="0" y="21375"/>
                <wp:lineTo x="21506" y="21375"/>
                <wp:lineTo x="21506" y="0"/>
                <wp:lineTo x="0" y="0"/>
              </wp:wrapPolygon>
            </wp:wrapTight>
            <wp:docPr id="7" name="Рисунок 7" descr="https://onlinevologda.ru/uploads/posts/2022-09/1663563712_11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nlinevologda.ru/uploads/posts/2022-09/1663563712_114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D9B" w:rsidRPr="000E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Запланируй два круга! Рассчитай время так, чтобы за две трети всего отведенного времени пройтись по всем легким заданиям («первый круг»), а потом спокойно вернись и подумай над </w:t>
      </w:r>
      <w:proofErr w:type="gramStart"/>
      <w:r w:rsidR="000E3D9B" w:rsidRPr="000E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трудными</w:t>
      </w:r>
      <w:proofErr w:type="gramEnd"/>
      <w:r w:rsidR="000E3D9B" w:rsidRPr="000E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тебе вначале пришлось пропустить («второй круг»).</w:t>
      </w:r>
    </w:p>
    <w:p w:rsidR="000E3D9B" w:rsidRPr="000E3D9B" w:rsidRDefault="000E3D9B" w:rsidP="000E3D9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Проверь! Оставь время для проверки своей работы, хотя бы, чтобы успеть пробежать глазами и заметить явные ошибки.</w:t>
      </w:r>
      <w:r w:rsidR="00FE2FD1" w:rsidRPr="00FE2FD1">
        <w:rPr>
          <w:noProof/>
          <w:lang w:eastAsia="ru-RU"/>
        </w:rPr>
        <w:t xml:space="preserve"> </w:t>
      </w:r>
    </w:p>
    <w:p w:rsidR="000E3D9B" w:rsidRPr="000E3D9B" w:rsidRDefault="000E3D9B" w:rsidP="000E3D9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огорчайся! Стремись выполнить все задания. Учитывай, что тестовые задания рассчитаны на максимальный уровень трудности, и количество решенных тобой заданий вполне может оказаться достаточным</w:t>
      </w:r>
    </w:p>
    <w:p w:rsidR="00F25EAF" w:rsidRDefault="000E3D9B" w:rsidP="000E3D9B">
      <w:pPr>
        <w:tabs>
          <w:tab w:val="left" w:pos="993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3EF77" wp14:editId="7DA65316">
                <wp:simplePos x="0" y="0"/>
                <wp:positionH relativeFrom="column">
                  <wp:posOffset>1677670</wp:posOffset>
                </wp:positionH>
                <wp:positionV relativeFrom="paragraph">
                  <wp:posOffset>179540</wp:posOffset>
                </wp:positionV>
                <wp:extent cx="1828800" cy="1828800"/>
                <wp:effectExtent l="0" t="0" r="0" b="571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3D9B" w:rsidRPr="000E3D9B" w:rsidRDefault="000E3D9B" w:rsidP="000E3D9B">
                            <w:pPr>
                              <w:tabs>
                                <w:tab w:val="left" w:pos="993"/>
                              </w:tabs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E3D9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Коротко о важном!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left:0;text-align:left;margin-left:132.1pt;margin-top:14.1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" filled="f" stroked="f">
                <v:fill o:detectmouseclick="t"/>
                <v:textbox style="mso-fit-shape-to-text:t">
                  <w:txbxContent>
                    <w:p w:rsidR="000E3D9B" w:rsidRPr="000E3D9B" w:rsidRDefault="000E3D9B" w:rsidP="000E3D9B">
                      <w:pPr>
                        <w:tabs>
                          <w:tab w:val="left" w:pos="993"/>
                        </w:tabs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E3D9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Коротко о важном!</w:t>
                      </w:r>
                    </w:p>
                  </w:txbxContent>
                </v:textbox>
              </v:shape>
            </w:pict>
          </mc:Fallback>
        </mc:AlternateContent>
      </w:r>
    </w:p>
    <w:p w:rsidR="000E3D9B" w:rsidRDefault="000E3D9B" w:rsidP="000E3D9B">
      <w:pPr>
        <w:tabs>
          <w:tab w:val="left" w:pos="993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851"/>
        <w:gridCol w:w="4785"/>
      </w:tblGrid>
      <w:tr w:rsidR="000E3D9B" w:rsidTr="000E3D9B">
        <w:tc>
          <w:tcPr>
            <w:tcW w:w="4644" w:type="dxa"/>
          </w:tcPr>
          <w:p w:rsidR="000E3D9B" w:rsidRPr="000E3D9B" w:rsidRDefault="000E3D9B" w:rsidP="000E3D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3D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Советы во время работы:</w:t>
            </w:r>
          </w:p>
          <w:p w:rsidR="000E3D9B" w:rsidRPr="000E3D9B" w:rsidRDefault="000E3D9B" w:rsidP="000E3D9B">
            <w:pPr>
              <w:pStyle w:val="a6"/>
              <w:numPr>
                <w:ilvl w:val="0"/>
                <w:numId w:val="2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Соблюдай правила поведения на проверочной работе!</w:t>
            </w:r>
          </w:p>
          <w:p w:rsidR="000E3D9B" w:rsidRPr="000E3D9B" w:rsidRDefault="000E3D9B" w:rsidP="000E3D9B">
            <w:pPr>
              <w:pStyle w:val="a6"/>
              <w:numPr>
                <w:ilvl w:val="0"/>
                <w:numId w:val="2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Слушай, как правильно заполнять бланк!</w:t>
            </w:r>
          </w:p>
          <w:p w:rsidR="000E3D9B" w:rsidRPr="000E3D9B" w:rsidRDefault="000E3D9B" w:rsidP="000E3D9B">
            <w:pPr>
              <w:pStyle w:val="a6"/>
              <w:numPr>
                <w:ilvl w:val="0"/>
                <w:numId w:val="2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Работай самостоятельно!</w:t>
            </w:r>
          </w:p>
          <w:p w:rsidR="000E3D9B" w:rsidRPr="000E3D9B" w:rsidRDefault="000E3D9B" w:rsidP="000E3D9B">
            <w:pPr>
              <w:pStyle w:val="a6"/>
              <w:numPr>
                <w:ilvl w:val="0"/>
                <w:numId w:val="2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Используй время полностью!</w:t>
            </w:r>
          </w:p>
          <w:p w:rsidR="000E3D9B" w:rsidRDefault="000E3D9B" w:rsidP="000E3D9B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0E3D9B" w:rsidRDefault="000E3D9B" w:rsidP="000E3D9B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0E3D9B" w:rsidRPr="000E3D9B" w:rsidRDefault="000E3D9B" w:rsidP="000E3D9B">
            <w:pPr>
              <w:tabs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3D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 работе с заданиями:</w:t>
            </w:r>
          </w:p>
          <w:p w:rsidR="000E3D9B" w:rsidRPr="000E3D9B" w:rsidRDefault="000E3D9B" w:rsidP="000E3D9B">
            <w:pPr>
              <w:pStyle w:val="a6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Сосредоточься!</w:t>
            </w:r>
          </w:p>
          <w:p w:rsidR="000E3D9B" w:rsidRPr="000E3D9B" w:rsidRDefault="000E3D9B" w:rsidP="000E3D9B">
            <w:pPr>
              <w:pStyle w:val="a6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Читай задание до конца!</w:t>
            </w:r>
          </w:p>
          <w:p w:rsidR="000E3D9B" w:rsidRPr="000E3D9B" w:rsidRDefault="000E3D9B" w:rsidP="000E3D9B">
            <w:pPr>
              <w:pStyle w:val="a6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Думай только о текущем задании!</w:t>
            </w:r>
          </w:p>
          <w:p w:rsidR="000E3D9B" w:rsidRPr="000E3D9B" w:rsidRDefault="000E3D9B" w:rsidP="000E3D9B">
            <w:pPr>
              <w:pStyle w:val="a6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Начни с легкого!</w:t>
            </w:r>
          </w:p>
          <w:p w:rsidR="000E3D9B" w:rsidRPr="000E3D9B" w:rsidRDefault="000E3D9B" w:rsidP="000E3D9B">
            <w:pPr>
              <w:pStyle w:val="a6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Пропускай!</w:t>
            </w:r>
          </w:p>
          <w:p w:rsidR="000E3D9B" w:rsidRPr="000E3D9B" w:rsidRDefault="000E3D9B" w:rsidP="000E3D9B">
            <w:pPr>
              <w:pStyle w:val="a6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Исключай!</w:t>
            </w:r>
          </w:p>
          <w:p w:rsidR="000E3D9B" w:rsidRPr="000E3D9B" w:rsidRDefault="000E3D9B" w:rsidP="000E3D9B">
            <w:pPr>
              <w:pStyle w:val="a6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Запланируй два круга!</w:t>
            </w:r>
          </w:p>
          <w:p w:rsidR="000E3D9B" w:rsidRPr="000E3D9B" w:rsidRDefault="000E3D9B" w:rsidP="000E3D9B">
            <w:pPr>
              <w:pStyle w:val="a6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Проверь!</w:t>
            </w:r>
          </w:p>
          <w:p w:rsidR="000E3D9B" w:rsidRPr="000E3D9B" w:rsidRDefault="000E3D9B" w:rsidP="000E3D9B">
            <w:pPr>
              <w:pStyle w:val="a6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оставляй задание без ответа!</w:t>
            </w:r>
          </w:p>
          <w:p w:rsidR="000E3D9B" w:rsidRPr="000E3D9B" w:rsidRDefault="000E3D9B" w:rsidP="000E3D9B">
            <w:pPr>
              <w:pStyle w:val="a6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огорчайся!</w:t>
            </w:r>
          </w:p>
          <w:p w:rsidR="000E3D9B" w:rsidRDefault="000E3D9B" w:rsidP="000E3D9B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E2FD1" w:rsidRPr="00FE2FD1" w:rsidRDefault="00FE2FD1" w:rsidP="00FE2FD1">
      <w:pPr>
        <w:tabs>
          <w:tab w:val="left" w:pos="993"/>
        </w:tabs>
        <w:ind w:firstLine="709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E1567BE" wp14:editId="2639B5B2">
            <wp:simplePos x="0" y="0"/>
            <wp:positionH relativeFrom="column">
              <wp:posOffset>-740410</wp:posOffset>
            </wp:positionH>
            <wp:positionV relativeFrom="paragraph">
              <wp:posOffset>55880</wp:posOffset>
            </wp:positionV>
            <wp:extent cx="1583690" cy="1583690"/>
            <wp:effectExtent l="0" t="0" r="0" b="0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8" name="Рисунок 8" descr="https://cstor.nn2.ru/forum/data/forum/images/2020-09/250282832-e84ba6e744bc099731cd8d50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stor.nn2.ru/forum/data/forum/images/2020-09/250282832-e84ba6e744bc099731cd8d509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FD1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Основное правило подготовки к ВПР</w:t>
      </w:r>
    </w:p>
    <w:p w:rsidR="000E3D9B" w:rsidRPr="000E3D9B" w:rsidRDefault="00FE2FD1" w:rsidP="00FE2F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просто учитесь в течение года. Подготовиться к проверочной работе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1-2</w:t>
      </w:r>
      <w:r w:rsidRPr="00FE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месяца — задача стрессовая и подчас неразрешимая. Верное решение готовиться к ВПР постепенно, систематически, в обычном для школьника режиме, используя разнообразные задания и занимаясь по современным учебным пособиям.</w:t>
      </w:r>
      <w:bookmarkStart w:id="0" w:name="_GoBack"/>
      <w:bookmarkEnd w:id="0"/>
    </w:p>
    <w:p w:rsidR="00596610" w:rsidRPr="000E3D9B" w:rsidRDefault="005966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96610" w:rsidRPr="000E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F8B7"/>
      </v:shape>
    </w:pict>
  </w:numPicBullet>
  <w:abstractNum w:abstractNumId="0">
    <w:nsid w:val="304504FD"/>
    <w:multiLevelType w:val="hybridMultilevel"/>
    <w:tmpl w:val="100ABD5C"/>
    <w:lvl w:ilvl="0" w:tplc="04190007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448A3066"/>
    <w:multiLevelType w:val="multilevel"/>
    <w:tmpl w:val="DC2E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4E2FA2"/>
    <w:multiLevelType w:val="hybridMultilevel"/>
    <w:tmpl w:val="52C818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73"/>
    <w:rsid w:val="000E3D9B"/>
    <w:rsid w:val="00596610"/>
    <w:rsid w:val="00C07973"/>
    <w:rsid w:val="00F25EAF"/>
    <w:rsid w:val="00F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D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3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E3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D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3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E3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EA603-95C2-46B3-9F35-47A0C29D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2023-01-16T06:43:00Z</dcterms:created>
  <dcterms:modified xsi:type="dcterms:W3CDTF">2023-01-16T07:04:00Z</dcterms:modified>
</cp:coreProperties>
</file>